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1D89" w:rsidRPr="00F75451" w:rsidRDefault="00191D89" w:rsidP="00191D89">
      <w:pPr>
        <w:rPr>
          <w:color w:val="000000"/>
          <w:szCs w:val="24"/>
        </w:rPr>
      </w:pPr>
      <w:r w:rsidRPr="00F75451">
        <w:rPr>
          <w:color w:val="000000"/>
          <w:szCs w:val="24"/>
        </w:rPr>
        <w:t xml:space="preserve">       </w:t>
      </w:r>
      <w:bookmarkStart w:id="0" w:name="_GoBack"/>
      <w:r w:rsidR="00955994">
        <w:rPr>
          <w:noProof/>
          <w:lang w:eastAsia="ru-RU"/>
        </w:rPr>
        <w:drawing>
          <wp:inline distT="0" distB="0" distL="0" distR="0" wp14:anchorId="47AB06B9" wp14:editId="0A6C1BEB">
            <wp:extent cx="5752327" cy="3943350"/>
            <wp:effectExtent l="0" t="0" r="127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46878" cy="40081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Pr="00F75451">
        <w:rPr>
          <w:color w:val="000000"/>
          <w:szCs w:val="24"/>
        </w:rPr>
        <w:t xml:space="preserve">                                                                 </w:t>
      </w:r>
    </w:p>
    <w:p w:rsidR="00191D89" w:rsidRPr="00F75451" w:rsidRDefault="00191D89" w:rsidP="00191D89">
      <w:pPr>
        <w:rPr>
          <w:color w:val="000000"/>
          <w:szCs w:val="24"/>
        </w:rPr>
      </w:pPr>
      <w:r w:rsidRPr="00F75451">
        <w:rPr>
          <w:color w:val="000000"/>
          <w:szCs w:val="24"/>
        </w:rPr>
        <w:t xml:space="preserve">                                                                                                              </w:t>
      </w:r>
    </w:p>
    <w:p w:rsidR="00191D89" w:rsidRPr="00F75451" w:rsidRDefault="00191D89" w:rsidP="00191D89">
      <w:pPr>
        <w:rPr>
          <w:color w:val="000000"/>
          <w:szCs w:val="24"/>
        </w:rPr>
      </w:pPr>
      <w:r w:rsidRPr="00F75451">
        <w:rPr>
          <w:color w:val="000000"/>
          <w:szCs w:val="24"/>
        </w:rPr>
        <w:t xml:space="preserve">                                                      </w:t>
      </w:r>
    </w:p>
    <w:p w:rsidR="00191D89" w:rsidRDefault="00191D89" w:rsidP="00191D89">
      <w:pPr>
        <w:spacing w:line="360" w:lineRule="auto"/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ЧТЕНИЕ</w:t>
      </w:r>
    </w:p>
    <w:p w:rsidR="00191D89" w:rsidRPr="00191D89" w:rsidRDefault="00191D89" w:rsidP="00191D89">
      <w:pPr>
        <w:spacing w:line="360" w:lineRule="auto"/>
        <w:jc w:val="center"/>
        <w:rPr>
          <w:b/>
          <w:color w:val="000000"/>
          <w:szCs w:val="24"/>
        </w:rPr>
      </w:pPr>
      <w:r w:rsidRPr="00191D89">
        <w:rPr>
          <w:b/>
          <w:color w:val="000000"/>
          <w:szCs w:val="24"/>
        </w:rPr>
        <w:t xml:space="preserve"> (литературное чтение)</w:t>
      </w:r>
    </w:p>
    <w:p w:rsidR="00191D89" w:rsidRPr="00F75451" w:rsidRDefault="00191D89" w:rsidP="00191D89">
      <w:pPr>
        <w:jc w:val="center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5 КЛАСС</w:t>
      </w:r>
    </w:p>
    <w:p w:rsidR="00191D89" w:rsidRPr="00191D89" w:rsidRDefault="00191D89" w:rsidP="00191D89">
      <w:pPr>
        <w:jc w:val="center"/>
        <w:rPr>
          <w:color w:val="000000"/>
          <w:szCs w:val="24"/>
        </w:rPr>
      </w:pPr>
      <w:r w:rsidRPr="00191D89">
        <w:rPr>
          <w:color w:val="000000"/>
          <w:szCs w:val="24"/>
        </w:rPr>
        <w:t>Рабочая программа</w:t>
      </w:r>
    </w:p>
    <w:p w:rsidR="00191D89" w:rsidRDefault="00191D89" w:rsidP="00191D89">
      <w:pPr>
        <w:jc w:val="center"/>
        <w:rPr>
          <w:color w:val="000000"/>
          <w:szCs w:val="24"/>
        </w:rPr>
      </w:pPr>
      <w:r>
        <w:rPr>
          <w:color w:val="000000"/>
          <w:szCs w:val="24"/>
        </w:rPr>
        <w:t>на основе ФАООП для обучающихся</w:t>
      </w:r>
      <w:r w:rsidRPr="00F75451">
        <w:rPr>
          <w:color w:val="000000"/>
          <w:szCs w:val="24"/>
        </w:rPr>
        <w:t xml:space="preserve"> с умственной отсталостью </w:t>
      </w:r>
    </w:p>
    <w:p w:rsidR="00191D89" w:rsidRDefault="00191D89" w:rsidP="00191D89">
      <w:pPr>
        <w:jc w:val="center"/>
        <w:rPr>
          <w:color w:val="000000"/>
          <w:szCs w:val="24"/>
        </w:rPr>
      </w:pPr>
      <w:r w:rsidRPr="00F75451">
        <w:rPr>
          <w:color w:val="000000"/>
          <w:szCs w:val="24"/>
        </w:rPr>
        <w:t>(интеллектуальными нарушениями)</w:t>
      </w:r>
    </w:p>
    <w:p w:rsidR="00191D89" w:rsidRDefault="00191D89" w:rsidP="00191D89">
      <w:pPr>
        <w:jc w:val="center"/>
        <w:rPr>
          <w:color w:val="000000"/>
          <w:szCs w:val="24"/>
        </w:rPr>
      </w:pPr>
      <w:r w:rsidRPr="00F75451">
        <w:rPr>
          <w:color w:val="000000"/>
          <w:szCs w:val="24"/>
        </w:rPr>
        <w:t xml:space="preserve"> (1 вариант)</w:t>
      </w: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rPr>
          <w:color w:val="000000"/>
          <w:szCs w:val="24"/>
        </w:rPr>
      </w:pPr>
      <w:r>
        <w:rPr>
          <w:color w:val="000000"/>
          <w:szCs w:val="24"/>
        </w:rPr>
        <w:t>5 класс – 4 часа в неделю (136 часов в год)</w:t>
      </w: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Default="00191D89" w:rsidP="00191D89">
      <w:pPr>
        <w:jc w:val="center"/>
        <w:rPr>
          <w:color w:val="000000"/>
          <w:szCs w:val="24"/>
        </w:rPr>
      </w:pPr>
    </w:p>
    <w:p w:rsidR="00191D89" w:rsidRPr="00F75451" w:rsidRDefault="00191D89" w:rsidP="00191D89">
      <w:pPr>
        <w:rPr>
          <w:color w:val="000000"/>
          <w:szCs w:val="24"/>
        </w:rPr>
      </w:pPr>
    </w:p>
    <w:p w:rsidR="00191D89" w:rsidRPr="00F75451" w:rsidRDefault="00191D89" w:rsidP="00191D89">
      <w:pPr>
        <w:spacing w:line="360" w:lineRule="auto"/>
        <w:jc w:val="center"/>
        <w:rPr>
          <w:color w:val="000000"/>
        </w:rPr>
      </w:pPr>
    </w:p>
    <w:p w:rsidR="00191D89" w:rsidRPr="00F75451" w:rsidRDefault="00191D89" w:rsidP="00191D89">
      <w:pPr>
        <w:rPr>
          <w:b/>
          <w:color w:val="000000"/>
        </w:rPr>
      </w:pPr>
    </w:p>
    <w:p w:rsidR="00191D89" w:rsidRDefault="00191D89" w:rsidP="00191D89">
      <w:pPr>
        <w:jc w:val="right"/>
        <w:rPr>
          <w:color w:val="000000"/>
        </w:rPr>
      </w:pPr>
      <w:r w:rsidRPr="00E90B2C">
        <w:rPr>
          <w:color w:val="000000"/>
        </w:rPr>
        <w:t xml:space="preserve">                                                                     </w:t>
      </w:r>
      <w:r>
        <w:rPr>
          <w:color w:val="000000"/>
        </w:rPr>
        <w:t xml:space="preserve">           Программу составила</w:t>
      </w:r>
    </w:p>
    <w:p w:rsidR="00191D89" w:rsidRPr="00E90B2C" w:rsidRDefault="00191D89" w:rsidP="00191D89">
      <w:pPr>
        <w:jc w:val="right"/>
        <w:rPr>
          <w:color w:val="000000"/>
        </w:rPr>
      </w:pPr>
      <w:r>
        <w:rPr>
          <w:color w:val="000000"/>
        </w:rPr>
        <w:t xml:space="preserve">                                                                 учитель </w:t>
      </w:r>
      <w:proofErr w:type="spellStart"/>
      <w:r>
        <w:rPr>
          <w:color w:val="000000"/>
        </w:rPr>
        <w:t>Батина</w:t>
      </w:r>
      <w:proofErr w:type="spellEnd"/>
      <w:r>
        <w:rPr>
          <w:color w:val="000000"/>
        </w:rPr>
        <w:t xml:space="preserve"> Е. А.</w:t>
      </w:r>
    </w:p>
    <w:p w:rsidR="00191D89" w:rsidRDefault="00191D89" w:rsidP="00191D89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</w:p>
    <w:p w:rsidR="00191D89" w:rsidRDefault="00191D89" w:rsidP="00191D89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</w:p>
    <w:p w:rsidR="00191D89" w:rsidRDefault="00191D89" w:rsidP="00191D89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</w:p>
    <w:p w:rsidR="00191D89" w:rsidRDefault="00191D89" w:rsidP="0031047B">
      <w:pPr>
        <w:shd w:val="clear" w:color="auto" w:fill="FFFFFF"/>
        <w:rPr>
          <w:rFonts w:eastAsia="Times New Roman"/>
          <w:b/>
          <w:bCs/>
          <w:color w:val="0D0D0D"/>
          <w:szCs w:val="24"/>
          <w:lang w:eastAsia="ru-RU"/>
        </w:rPr>
      </w:pPr>
    </w:p>
    <w:p w:rsidR="00191D89" w:rsidRDefault="00191D89" w:rsidP="00191D89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</w:p>
    <w:p w:rsidR="00191D89" w:rsidRPr="0069409C" w:rsidRDefault="00191D89" w:rsidP="00191D89">
      <w:pPr>
        <w:widowControl w:val="0"/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496" w:firstLine="707"/>
        <w:jc w:val="both"/>
        <w:rPr>
          <w:rFonts w:eastAsia="Times New Roman"/>
          <w:color w:val="000000"/>
          <w:szCs w:val="24"/>
        </w:rPr>
      </w:pPr>
      <w:r>
        <w:rPr>
          <w:noProof/>
          <w:szCs w:val="24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0547D91" wp14:editId="0461F5A7">
                <wp:simplePos x="0" y="0"/>
                <wp:positionH relativeFrom="page">
                  <wp:posOffset>960120</wp:posOffset>
                </wp:positionH>
                <wp:positionV relativeFrom="paragraph">
                  <wp:posOffset>1533525</wp:posOffset>
                </wp:positionV>
                <wp:extent cx="1705610" cy="204470"/>
                <wp:effectExtent l="0" t="0" r="1270" b="0"/>
                <wp:wrapNone/>
                <wp:docPr id="1" name="Полилиния: фигур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05610" cy="204470"/>
                        </a:xfrm>
                        <a:custGeom>
                          <a:avLst/>
                          <a:gdLst>
                            <a:gd name="T0" fmla="*/ 0 w 1705609"/>
                            <a:gd name="T1" fmla="*/ 0 h 204216"/>
                            <a:gd name="T2" fmla="*/ 0 w 1705609"/>
                            <a:gd name="T3" fmla="*/ 204216 h 204216"/>
                            <a:gd name="T4" fmla="*/ 1705609 w 1705609"/>
                            <a:gd name="T5" fmla="*/ 204216 h 204216"/>
                            <a:gd name="T6" fmla="*/ 1705609 w 1705609"/>
                            <a:gd name="T7" fmla="*/ 0 h 204216"/>
                            <a:gd name="T8" fmla="*/ 0 w 1705609"/>
                            <a:gd name="T9" fmla="*/ 0 h 204216"/>
                            <a:gd name="T10" fmla="*/ 0 w 1705609"/>
                            <a:gd name="T11" fmla="*/ 0 h 204216"/>
                            <a:gd name="T12" fmla="*/ 1705609 w 1705609"/>
                            <a:gd name="T13" fmla="*/ 204216 h 2042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70560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705609" y="204216"/>
                              </a:lnTo>
                              <a:lnTo>
                                <a:pt x="170560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24C89B" id="Полилиния: фигура 1" o:spid="_x0000_s1026" style="position:absolute;margin-left:75.6pt;margin-top:120.75pt;width:134.3pt;height:1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705609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" o:allowincell="f" path="m,l,204216r1705609,l1705609,,,xe" stroked="f">
                <v:path arrowok="t" o:connecttype="custom" o:connectlocs="0,0;0,204470;1705610,204470;1705610,0;0,0" o:connectangles="0,0,0,0,0" textboxrect="0,0,1705609,204216"/>
                <w10:wrap anchorx="page"/>
              </v:shape>
            </w:pict>
          </mc:Fallback>
        </mc:AlternateContent>
      </w:r>
      <w:r w:rsidRPr="0069409C">
        <w:rPr>
          <w:rFonts w:eastAsia="Times New Roman"/>
          <w:color w:val="000000"/>
          <w:szCs w:val="24"/>
        </w:rPr>
        <w:t>Рабочая</w:t>
      </w:r>
      <w:r w:rsidRPr="0069409C">
        <w:rPr>
          <w:rFonts w:eastAsia="Times New Roman"/>
          <w:color w:val="000000"/>
          <w:spacing w:val="-12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програ</w:t>
      </w:r>
      <w:r w:rsidRPr="0069409C">
        <w:rPr>
          <w:rFonts w:eastAsia="Times New Roman"/>
          <w:color w:val="000000"/>
          <w:spacing w:val="-1"/>
          <w:szCs w:val="24"/>
        </w:rPr>
        <w:t>м</w:t>
      </w:r>
      <w:r w:rsidRPr="0069409C">
        <w:rPr>
          <w:rFonts w:eastAsia="Times New Roman"/>
          <w:color w:val="000000"/>
          <w:szCs w:val="24"/>
        </w:rPr>
        <w:t>ма</w:t>
      </w:r>
      <w:r w:rsidRPr="0069409C">
        <w:rPr>
          <w:rFonts w:eastAsia="Times New Roman"/>
          <w:color w:val="000000"/>
          <w:spacing w:val="-12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по</w:t>
      </w:r>
      <w:r w:rsidRPr="0069409C">
        <w:rPr>
          <w:rFonts w:eastAsia="Times New Roman"/>
          <w:color w:val="000000"/>
          <w:spacing w:val="-11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учебно</w:t>
      </w:r>
      <w:r w:rsidRPr="0069409C">
        <w:rPr>
          <w:rFonts w:eastAsia="Times New Roman"/>
          <w:color w:val="000000"/>
          <w:spacing w:val="-2"/>
          <w:szCs w:val="24"/>
        </w:rPr>
        <w:t>м</w:t>
      </w:r>
      <w:r w:rsidRPr="0069409C">
        <w:rPr>
          <w:rFonts w:eastAsia="Times New Roman"/>
          <w:color w:val="000000"/>
          <w:szCs w:val="24"/>
        </w:rPr>
        <w:t>у</w:t>
      </w:r>
      <w:r w:rsidRPr="0069409C">
        <w:rPr>
          <w:rFonts w:eastAsia="Times New Roman"/>
          <w:color w:val="000000"/>
          <w:spacing w:val="-8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пр</w:t>
      </w:r>
      <w:r w:rsidRPr="0069409C">
        <w:rPr>
          <w:rFonts w:eastAsia="Times New Roman"/>
          <w:color w:val="000000"/>
          <w:spacing w:val="-1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дм</w:t>
      </w:r>
      <w:r w:rsidRPr="0069409C">
        <w:rPr>
          <w:rFonts w:eastAsia="Times New Roman"/>
          <w:color w:val="000000"/>
          <w:spacing w:val="-2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ту</w:t>
      </w:r>
      <w:r w:rsidRPr="0069409C">
        <w:rPr>
          <w:rFonts w:eastAsia="Times New Roman"/>
          <w:color w:val="000000"/>
          <w:spacing w:val="-9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«</w:t>
      </w:r>
      <w:r w:rsidR="0031047B">
        <w:rPr>
          <w:rFonts w:eastAsia="Times New Roman"/>
          <w:color w:val="000000"/>
          <w:spacing w:val="-1"/>
          <w:szCs w:val="24"/>
        </w:rPr>
        <w:t>Чтение</w:t>
      </w:r>
      <w:r w:rsidRPr="0069409C">
        <w:rPr>
          <w:rFonts w:eastAsia="Times New Roman"/>
          <w:color w:val="000000"/>
          <w:szCs w:val="24"/>
        </w:rPr>
        <w:t>»</w:t>
      </w:r>
      <w:r w:rsidR="0031047B">
        <w:rPr>
          <w:rFonts w:eastAsia="Times New Roman"/>
          <w:color w:val="000000"/>
          <w:szCs w:val="24"/>
        </w:rPr>
        <w:t xml:space="preserve"> (литературное чтение)</w:t>
      </w:r>
      <w:r w:rsidRPr="0069409C">
        <w:rPr>
          <w:rFonts w:eastAsia="Times New Roman"/>
          <w:color w:val="000000"/>
          <w:szCs w:val="24"/>
        </w:rPr>
        <w:t xml:space="preserve"> предназначена для учащихся </w:t>
      </w:r>
      <w:r w:rsidR="0031047B">
        <w:rPr>
          <w:rFonts w:eastAsia="Times New Roman"/>
          <w:color w:val="000000"/>
          <w:szCs w:val="24"/>
        </w:rPr>
        <w:t>5</w:t>
      </w:r>
      <w:r w:rsidRPr="0069409C">
        <w:rPr>
          <w:rFonts w:eastAsia="Times New Roman"/>
          <w:color w:val="000000"/>
          <w:szCs w:val="24"/>
        </w:rPr>
        <w:t xml:space="preserve"> класса с лёгкой степенью умственной отсталости (интеллектуальными нарушениями) и разработана следующих документов:</w:t>
      </w:r>
    </w:p>
    <w:p w:rsidR="00191D89" w:rsidRPr="0069409C" w:rsidRDefault="00191D89" w:rsidP="00191D89">
      <w:pPr>
        <w:widowControl w:val="0"/>
        <w:numPr>
          <w:ilvl w:val="0"/>
          <w:numId w:val="1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496"/>
        <w:contextualSpacing/>
        <w:jc w:val="both"/>
        <w:rPr>
          <w:rFonts w:eastAsia="Times New Roman"/>
          <w:color w:val="000000"/>
          <w:szCs w:val="24"/>
        </w:rPr>
      </w:pPr>
      <w:r w:rsidRPr="0069409C">
        <w:rPr>
          <w:rFonts w:eastAsia="Times New Roman"/>
          <w:color w:val="000000"/>
          <w:szCs w:val="24"/>
        </w:rPr>
        <w:t>Федеральный закон РФ «Об образовании в Российской Федерации» от 29.12.2012 г. №273-ФЗ;</w:t>
      </w:r>
    </w:p>
    <w:p w:rsidR="00191D89" w:rsidRPr="0069409C" w:rsidRDefault="00191D89" w:rsidP="00191D89">
      <w:pPr>
        <w:widowControl w:val="0"/>
        <w:numPr>
          <w:ilvl w:val="0"/>
          <w:numId w:val="1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496"/>
        <w:contextualSpacing/>
        <w:jc w:val="both"/>
        <w:rPr>
          <w:rFonts w:eastAsia="Times New Roman"/>
          <w:color w:val="000000"/>
          <w:szCs w:val="24"/>
        </w:rPr>
      </w:pPr>
      <w:r w:rsidRPr="0069409C">
        <w:rPr>
          <w:rFonts w:eastAsia="Times New Roman"/>
          <w:color w:val="000000"/>
          <w:szCs w:val="24"/>
        </w:rPr>
        <w:t xml:space="preserve">Федеральный государственный образовательный стандарт образования обучающихся с умственной отсталостью (интеллектуальными нарушениями), утверждённый приказом Министерства образования и науки РФ № 1599 от 19 декабря 2014 г.; </w:t>
      </w:r>
    </w:p>
    <w:p w:rsidR="00191D89" w:rsidRPr="0069409C" w:rsidRDefault="00191D89" w:rsidP="00191D89">
      <w:pPr>
        <w:widowControl w:val="0"/>
        <w:numPr>
          <w:ilvl w:val="0"/>
          <w:numId w:val="1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496"/>
        <w:contextualSpacing/>
        <w:jc w:val="both"/>
        <w:rPr>
          <w:rFonts w:eastAsia="Times New Roman"/>
          <w:color w:val="000000"/>
          <w:szCs w:val="24"/>
        </w:rPr>
      </w:pPr>
      <w:r w:rsidRPr="0069409C">
        <w:rPr>
          <w:rFonts w:eastAsia="Times New Roman"/>
          <w:color w:val="000000"/>
          <w:spacing w:val="-1"/>
          <w:szCs w:val="24"/>
        </w:rPr>
        <w:t>Фе</w:t>
      </w:r>
      <w:r w:rsidRPr="0069409C">
        <w:rPr>
          <w:rFonts w:eastAsia="Times New Roman"/>
          <w:color w:val="000000"/>
          <w:szCs w:val="24"/>
        </w:rPr>
        <w:t>д</w:t>
      </w:r>
      <w:r w:rsidRPr="0069409C">
        <w:rPr>
          <w:rFonts w:eastAsia="Times New Roman"/>
          <w:color w:val="000000"/>
          <w:spacing w:val="-2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ра</w:t>
      </w:r>
      <w:r w:rsidRPr="0069409C">
        <w:rPr>
          <w:rFonts w:eastAsia="Times New Roman"/>
          <w:color w:val="000000"/>
          <w:spacing w:val="-3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ьной</w:t>
      </w:r>
      <w:r w:rsidRPr="0069409C">
        <w:rPr>
          <w:rFonts w:eastAsia="Times New Roman"/>
          <w:color w:val="000000"/>
          <w:spacing w:val="72"/>
          <w:szCs w:val="24"/>
        </w:rPr>
        <w:t xml:space="preserve"> </w:t>
      </w:r>
      <w:r w:rsidRPr="0069409C">
        <w:rPr>
          <w:rFonts w:eastAsia="Times New Roman"/>
          <w:color w:val="000000"/>
          <w:spacing w:val="-1"/>
          <w:szCs w:val="24"/>
        </w:rPr>
        <w:t>а</w:t>
      </w:r>
      <w:r w:rsidRPr="0069409C">
        <w:rPr>
          <w:rFonts w:eastAsia="Times New Roman"/>
          <w:color w:val="000000"/>
          <w:szCs w:val="24"/>
        </w:rPr>
        <w:t>да</w:t>
      </w:r>
      <w:r w:rsidRPr="0069409C">
        <w:rPr>
          <w:rFonts w:eastAsia="Times New Roman"/>
          <w:color w:val="000000"/>
          <w:spacing w:val="1"/>
          <w:szCs w:val="24"/>
        </w:rPr>
        <w:t>п</w:t>
      </w:r>
      <w:r w:rsidRPr="0069409C">
        <w:rPr>
          <w:rFonts w:eastAsia="Times New Roman"/>
          <w:color w:val="000000"/>
          <w:spacing w:val="-2"/>
          <w:szCs w:val="24"/>
        </w:rPr>
        <w:t>т</w:t>
      </w:r>
      <w:r w:rsidRPr="0069409C">
        <w:rPr>
          <w:rFonts w:eastAsia="Times New Roman"/>
          <w:color w:val="000000"/>
          <w:spacing w:val="-1"/>
          <w:szCs w:val="24"/>
        </w:rPr>
        <w:t>и</w:t>
      </w:r>
      <w:r w:rsidRPr="0069409C">
        <w:rPr>
          <w:rFonts w:eastAsia="Times New Roman"/>
          <w:color w:val="000000"/>
          <w:spacing w:val="1"/>
          <w:szCs w:val="24"/>
        </w:rPr>
        <w:t>ро</w:t>
      </w:r>
      <w:r w:rsidRPr="0069409C">
        <w:rPr>
          <w:rFonts w:eastAsia="Times New Roman"/>
          <w:color w:val="000000"/>
          <w:szCs w:val="24"/>
        </w:rPr>
        <w:t>в</w:t>
      </w:r>
      <w:r w:rsidRPr="0069409C">
        <w:rPr>
          <w:rFonts w:eastAsia="Times New Roman"/>
          <w:color w:val="000000"/>
          <w:spacing w:val="-2"/>
          <w:szCs w:val="24"/>
        </w:rPr>
        <w:t>а</w:t>
      </w:r>
      <w:r w:rsidRPr="0069409C">
        <w:rPr>
          <w:rFonts w:eastAsia="Times New Roman"/>
          <w:color w:val="000000"/>
          <w:szCs w:val="24"/>
        </w:rPr>
        <w:t>нной</w:t>
      </w:r>
      <w:r w:rsidRPr="0069409C">
        <w:rPr>
          <w:rFonts w:eastAsia="Times New Roman"/>
          <w:color w:val="000000"/>
          <w:spacing w:val="69"/>
          <w:szCs w:val="24"/>
        </w:rPr>
        <w:t xml:space="preserve"> </w:t>
      </w:r>
      <w:r w:rsidRPr="0069409C">
        <w:rPr>
          <w:rFonts w:eastAsia="Times New Roman"/>
          <w:color w:val="000000"/>
          <w:spacing w:val="1"/>
          <w:szCs w:val="24"/>
        </w:rPr>
        <w:t>о</w:t>
      </w:r>
      <w:r w:rsidRPr="0069409C">
        <w:rPr>
          <w:rFonts w:eastAsia="Times New Roman"/>
          <w:color w:val="000000"/>
          <w:spacing w:val="-1"/>
          <w:szCs w:val="24"/>
        </w:rPr>
        <w:t>с</w:t>
      </w:r>
      <w:r w:rsidRPr="0069409C">
        <w:rPr>
          <w:rFonts w:eastAsia="Times New Roman"/>
          <w:color w:val="000000"/>
          <w:szCs w:val="24"/>
        </w:rPr>
        <w:t>нов</w:t>
      </w:r>
      <w:r w:rsidRPr="0069409C">
        <w:rPr>
          <w:rFonts w:eastAsia="Times New Roman"/>
          <w:color w:val="000000"/>
          <w:spacing w:val="-1"/>
          <w:szCs w:val="24"/>
        </w:rPr>
        <w:t>н</w:t>
      </w:r>
      <w:r w:rsidRPr="0069409C">
        <w:rPr>
          <w:rFonts w:eastAsia="Times New Roman"/>
          <w:color w:val="000000"/>
          <w:szCs w:val="24"/>
        </w:rPr>
        <w:t>ой</w:t>
      </w:r>
      <w:r w:rsidRPr="0069409C">
        <w:rPr>
          <w:rFonts w:eastAsia="Times New Roman"/>
          <w:color w:val="000000"/>
          <w:spacing w:val="79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общеобра</w:t>
      </w:r>
      <w:r w:rsidRPr="0069409C">
        <w:rPr>
          <w:rFonts w:eastAsia="Times New Roman"/>
          <w:color w:val="000000"/>
          <w:spacing w:val="-3"/>
          <w:szCs w:val="24"/>
        </w:rPr>
        <w:t>з</w:t>
      </w:r>
      <w:r w:rsidRPr="0069409C">
        <w:rPr>
          <w:rFonts w:eastAsia="Times New Roman"/>
          <w:color w:val="000000"/>
          <w:szCs w:val="24"/>
        </w:rPr>
        <w:t>овате</w:t>
      </w:r>
      <w:r w:rsidRPr="0069409C">
        <w:rPr>
          <w:rFonts w:eastAsia="Times New Roman"/>
          <w:color w:val="000000"/>
          <w:spacing w:val="-1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ь</w:t>
      </w:r>
      <w:r w:rsidRPr="0069409C">
        <w:rPr>
          <w:rFonts w:eastAsia="Times New Roman"/>
          <w:color w:val="000000"/>
          <w:spacing w:val="-1"/>
          <w:szCs w:val="24"/>
        </w:rPr>
        <w:t>но</w:t>
      </w:r>
      <w:r w:rsidRPr="0069409C">
        <w:rPr>
          <w:rFonts w:eastAsia="Times New Roman"/>
          <w:color w:val="000000"/>
          <w:szCs w:val="24"/>
        </w:rPr>
        <w:t>й пр</w:t>
      </w:r>
      <w:r w:rsidRPr="0069409C">
        <w:rPr>
          <w:rFonts w:eastAsia="Times New Roman"/>
          <w:color w:val="000000"/>
          <w:spacing w:val="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грам</w:t>
      </w:r>
      <w:r w:rsidRPr="0069409C">
        <w:rPr>
          <w:rFonts w:eastAsia="Times New Roman"/>
          <w:color w:val="000000"/>
          <w:spacing w:val="-1"/>
          <w:szCs w:val="24"/>
        </w:rPr>
        <w:t>м</w:t>
      </w:r>
      <w:r w:rsidRPr="0069409C">
        <w:rPr>
          <w:rFonts w:eastAsia="Times New Roman"/>
          <w:color w:val="000000"/>
          <w:szCs w:val="24"/>
        </w:rPr>
        <w:t>ы</w:t>
      </w:r>
      <w:r w:rsidRPr="0069409C">
        <w:rPr>
          <w:rFonts w:eastAsia="Times New Roman"/>
          <w:color w:val="000000"/>
          <w:spacing w:val="35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о</w:t>
      </w:r>
      <w:r w:rsidRPr="0069409C">
        <w:rPr>
          <w:rFonts w:eastAsia="Times New Roman"/>
          <w:color w:val="000000"/>
          <w:spacing w:val="1"/>
          <w:szCs w:val="24"/>
        </w:rPr>
        <w:t>б</w:t>
      </w:r>
      <w:r w:rsidRPr="0069409C">
        <w:rPr>
          <w:rFonts w:eastAsia="Times New Roman"/>
          <w:color w:val="000000"/>
          <w:szCs w:val="24"/>
        </w:rPr>
        <w:t>уча</w:t>
      </w:r>
      <w:r w:rsidRPr="0069409C">
        <w:rPr>
          <w:rFonts w:eastAsia="Times New Roman"/>
          <w:color w:val="000000"/>
          <w:spacing w:val="-1"/>
          <w:szCs w:val="24"/>
        </w:rPr>
        <w:t>ю</w:t>
      </w:r>
      <w:r w:rsidRPr="0069409C">
        <w:rPr>
          <w:rFonts w:eastAsia="Times New Roman"/>
          <w:color w:val="000000"/>
          <w:szCs w:val="24"/>
        </w:rPr>
        <w:t>щихся</w:t>
      </w:r>
      <w:r w:rsidRPr="0069409C">
        <w:rPr>
          <w:rFonts w:eastAsia="Times New Roman"/>
          <w:color w:val="000000"/>
          <w:spacing w:val="34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с</w:t>
      </w:r>
      <w:r w:rsidRPr="0069409C">
        <w:rPr>
          <w:rFonts w:eastAsia="Times New Roman"/>
          <w:color w:val="000000"/>
          <w:spacing w:val="35"/>
          <w:szCs w:val="24"/>
        </w:rPr>
        <w:t xml:space="preserve"> </w:t>
      </w:r>
      <w:r w:rsidRPr="0069409C">
        <w:rPr>
          <w:rFonts w:eastAsia="Times New Roman"/>
          <w:color w:val="000000"/>
          <w:spacing w:val="1"/>
          <w:szCs w:val="24"/>
        </w:rPr>
        <w:t>у</w:t>
      </w:r>
      <w:r w:rsidRPr="0069409C">
        <w:rPr>
          <w:rFonts w:eastAsia="Times New Roman"/>
          <w:color w:val="000000"/>
          <w:szCs w:val="24"/>
        </w:rPr>
        <w:t>мств</w:t>
      </w:r>
      <w:r w:rsidRPr="0069409C">
        <w:rPr>
          <w:rFonts w:eastAsia="Times New Roman"/>
          <w:color w:val="000000"/>
          <w:spacing w:val="-2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нн</w:t>
      </w:r>
      <w:r w:rsidRPr="0069409C">
        <w:rPr>
          <w:rFonts w:eastAsia="Times New Roman"/>
          <w:color w:val="000000"/>
          <w:spacing w:val="-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й</w:t>
      </w:r>
      <w:r w:rsidRPr="0069409C">
        <w:rPr>
          <w:rFonts w:eastAsia="Times New Roman"/>
          <w:color w:val="000000"/>
          <w:spacing w:val="36"/>
          <w:szCs w:val="24"/>
        </w:rPr>
        <w:t xml:space="preserve"> </w:t>
      </w:r>
      <w:r w:rsidRPr="0069409C">
        <w:rPr>
          <w:rFonts w:eastAsia="Times New Roman"/>
          <w:color w:val="000000"/>
          <w:spacing w:val="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тста</w:t>
      </w:r>
      <w:r w:rsidRPr="0069409C">
        <w:rPr>
          <w:rFonts w:eastAsia="Times New Roman"/>
          <w:color w:val="000000"/>
          <w:spacing w:val="-3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ост</w:t>
      </w:r>
      <w:r w:rsidRPr="0069409C">
        <w:rPr>
          <w:rFonts w:eastAsia="Times New Roman"/>
          <w:color w:val="000000"/>
          <w:spacing w:val="-1"/>
          <w:szCs w:val="24"/>
        </w:rPr>
        <w:t>ь</w:t>
      </w:r>
      <w:r w:rsidRPr="0069409C">
        <w:rPr>
          <w:rFonts w:eastAsia="Times New Roman"/>
          <w:color w:val="000000"/>
          <w:szCs w:val="24"/>
        </w:rPr>
        <w:t>ю</w:t>
      </w:r>
      <w:r w:rsidRPr="0069409C">
        <w:rPr>
          <w:rFonts w:eastAsia="Times New Roman"/>
          <w:color w:val="000000"/>
          <w:spacing w:val="35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(</w:t>
      </w:r>
      <w:r w:rsidRPr="0069409C">
        <w:rPr>
          <w:rFonts w:eastAsia="Times New Roman"/>
          <w:color w:val="000000"/>
          <w:spacing w:val="1"/>
          <w:szCs w:val="24"/>
        </w:rPr>
        <w:t>ин</w:t>
      </w:r>
      <w:r w:rsidRPr="0069409C">
        <w:rPr>
          <w:rFonts w:eastAsia="Times New Roman"/>
          <w:color w:val="000000"/>
          <w:spacing w:val="-1"/>
          <w:szCs w:val="24"/>
        </w:rPr>
        <w:t>т</w:t>
      </w:r>
      <w:r w:rsidRPr="0069409C">
        <w:rPr>
          <w:rFonts w:eastAsia="Times New Roman"/>
          <w:color w:val="000000"/>
          <w:szCs w:val="24"/>
        </w:rPr>
        <w:t>ел</w:t>
      </w:r>
      <w:r w:rsidRPr="0069409C">
        <w:rPr>
          <w:rFonts w:eastAsia="Times New Roman"/>
          <w:color w:val="000000"/>
          <w:spacing w:val="-1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ектуальны</w:t>
      </w:r>
      <w:r w:rsidRPr="0069409C">
        <w:rPr>
          <w:rFonts w:eastAsia="Times New Roman"/>
          <w:color w:val="000000"/>
          <w:spacing w:val="-1"/>
          <w:szCs w:val="24"/>
        </w:rPr>
        <w:t>м</w:t>
      </w:r>
      <w:r w:rsidRPr="0069409C">
        <w:rPr>
          <w:rFonts w:eastAsia="Times New Roman"/>
          <w:color w:val="000000"/>
          <w:szCs w:val="24"/>
        </w:rPr>
        <w:t>и наруш</w:t>
      </w:r>
      <w:r w:rsidRPr="0069409C">
        <w:rPr>
          <w:rFonts w:eastAsia="Times New Roman"/>
          <w:color w:val="000000"/>
          <w:spacing w:val="-1"/>
          <w:szCs w:val="24"/>
        </w:rPr>
        <w:t>ен</w:t>
      </w:r>
      <w:r w:rsidRPr="0069409C">
        <w:rPr>
          <w:rFonts w:eastAsia="Times New Roman"/>
          <w:color w:val="000000"/>
          <w:szCs w:val="24"/>
        </w:rPr>
        <w:t>ия</w:t>
      </w:r>
      <w:r w:rsidRPr="0069409C">
        <w:rPr>
          <w:rFonts w:eastAsia="Times New Roman"/>
          <w:color w:val="000000"/>
          <w:spacing w:val="-2"/>
          <w:szCs w:val="24"/>
        </w:rPr>
        <w:t>м</w:t>
      </w:r>
      <w:r w:rsidRPr="0069409C">
        <w:rPr>
          <w:rFonts w:eastAsia="Times New Roman"/>
          <w:color w:val="000000"/>
          <w:szCs w:val="24"/>
        </w:rPr>
        <w:t>и),</w:t>
      </w:r>
      <w:r w:rsidRPr="0069409C">
        <w:rPr>
          <w:rFonts w:eastAsia="Times New Roman"/>
          <w:color w:val="000000"/>
          <w:spacing w:val="71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утв</w:t>
      </w:r>
      <w:r w:rsidRPr="0069409C">
        <w:rPr>
          <w:rFonts w:eastAsia="Times New Roman"/>
          <w:color w:val="000000"/>
          <w:spacing w:val="-1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р</w:t>
      </w:r>
      <w:r w:rsidRPr="0069409C">
        <w:rPr>
          <w:rFonts w:eastAsia="Times New Roman"/>
          <w:color w:val="000000"/>
          <w:spacing w:val="-1"/>
          <w:szCs w:val="24"/>
        </w:rPr>
        <w:t>ж</w:t>
      </w:r>
      <w:r w:rsidRPr="0069409C">
        <w:rPr>
          <w:rFonts w:eastAsia="Times New Roman"/>
          <w:color w:val="000000"/>
          <w:szCs w:val="24"/>
        </w:rPr>
        <w:t>д</w:t>
      </w:r>
      <w:r w:rsidRPr="0069409C">
        <w:rPr>
          <w:rFonts w:eastAsia="Times New Roman"/>
          <w:color w:val="000000"/>
          <w:spacing w:val="-1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нной</w:t>
      </w:r>
      <w:r w:rsidRPr="0069409C">
        <w:rPr>
          <w:rFonts w:eastAsia="Times New Roman"/>
          <w:color w:val="000000"/>
          <w:spacing w:val="70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прика</w:t>
      </w:r>
      <w:r w:rsidRPr="0069409C">
        <w:rPr>
          <w:rFonts w:eastAsia="Times New Roman"/>
          <w:color w:val="000000"/>
          <w:spacing w:val="-1"/>
          <w:szCs w:val="24"/>
        </w:rPr>
        <w:t>з</w:t>
      </w:r>
      <w:r w:rsidRPr="0069409C">
        <w:rPr>
          <w:rFonts w:eastAsia="Times New Roman"/>
          <w:color w:val="000000"/>
          <w:szCs w:val="24"/>
        </w:rPr>
        <w:t>ом М</w:t>
      </w:r>
      <w:r w:rsidRPr="0069409C">
        <w:rPr>
          <w:rFonts w:eastAsia="Times New Roman"/>
          <w:color w:val="000000"/>
          <w:spacing w:val="1"/>
          <w:szCs w:val="24"/>
        </w:rPr>
        <w:t>и</w:t>
      </w:r>
      <w:r w:rsidRPr="0069409C">
        <w:rPr>
          <w:rFonts w:eastAsia="Times New Roman"/>
          <w:color w:val="000000"/>
          <w:szCs w:val="24"/>
        </w:rPr>
        <w:t>нист</w:t>
      </w:r>
      <w:r w:rsidRPr="0069409C">
        <w:rPr>
          <w:rFonts w:eastAsia="Times New Roman"/>
          <w:color w:val="000000"/>
          <w:spacing w:val="-2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 xml:space="preserve">рства </w:t>
      </w:r>
      <w:r w:rsidRPr="0069409C">
        <w:rPr>
          <w:rFonts w:eastAsia="Times New Roman"/>
          <w:color w:val="000000"/>
          <w:spacing w:val="-1"/>
          <w:szCs w:val="24"/>
        </w:rPr>
        <w:t>пр</w:t>
      </w:r>
      <w:r w:rsidRPr="0069409C">
        <w:rPr>
          <w:rFonts w:eastAsia="Times New Roman"/>
          <w:color w:val="000000"/>
          <w:szCs w:val="24"/>
        </w:rPr>
        <w:t>освещ</w:t>
      </w:r>
      <w:r w:rsidRPr="0069409C">
        <w:rPr>
          <w:rFonts w:eastAsia="Times New Roman"/>
          <w:color w:val="000000"/>
          <w:spacing w:val="-1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 xml:space="preserve">ния </w:t>
      </w:r>
      <w:r w:rsidRPr="0069409C">
        <w:rPr>
          <w:rFonts w:eastAsia="Times New Roman"/>
          <w:color w:val="000000"/>
          <w:spacing w:val="-2"/>
          <w:szCs w:val="24"/>
        </w:rPr>
        <w:t>Р</w:t>
      </w:r>
      <w:r w:rsidRPr="0069409C">
        <w:rPr>
          <w:rFonts w:eastAsia="Times New Roman"/>
          <w:color w:val="000000"/>
          <w:szCs w:val="24"/>
        </w:rPr>
        <w:t>ос</w:t>
      </w:r>
      <w:r w:rsidRPr="0069409C">
        <w:rPr>
          <w:rFonts w:eastAsia="Times New Roman"/>
          <w:color w:val="000000"/>
          <w:spacing w:val="-2"/>
          <w:szCs w:val="24"/>
        </w:rPr>
        <w:t>с</w:t>
      </w:r>
      <w:r w:rsidRPr="0069409C">
        <w:rPr>
          <w:rFonts w:eastAsia="Times New Roman"/>
          <w:color w:val="000000"/>
          <w:spacing w:val="-1"/>
          <w:szCs w:val="24"/>
        </w:rPr>
        <w:t>и</w:t>
      </w:r>
      <w:r w:rsidRPr="0069409C">
        <w:rPr>
          <w:rFonts w:eastAsia="Times New Roman"/>
          <w:color w:val="000000"/>
          <w:szCs w:val="24"/>
        </w:rPr>
        <w:t>и от 2</w:t>
      </w:r>
      <w:r w:rsidRPr="0069409C">
        <w:rPr>
          <w:rFonts w:eastAsia="Times New Roman"/>
          <w:color w:val="000000"/>
          <w:spacing w:val="1"/>
          <w:szCs w:val="24"/>
        </w:rPr>
        <w:t>4</w:t>
      </w:r>
      <w:r w:rsidRPr="0069409C">
        <w:rPr>
          <w:rFonts w:eastAsia="Times New Roman"/>
          <w:color w:val="000000"/>
          <w:spacing w:val="-1"/>
          <w:szCs w:val="24"/>
        </w:rPr>
        <w:t>.</w:t>
      </w:r>
      <w:r w:rsidRPr="0069409C">
        <w:rPr>
          <w:rFonts w:eastAsia="Times New Roman"/>
          <w:color w:val="000000"/>
          <w:szCs w:val="24"/>
        </w:rPr>
        <w:t>1</w:t>
      </w:r>
      <w:r w:rsidRPr="0069409C">
        <w:rPr>
          <w:rFonts w:eastAsia="Times New Roman"/>
          <w:color w:val="000000"/>
          <w:spacing w:val="1"/>
          <w:szCs w:val="24"/>
        </w:rPr>
        <w:t>1</w:t>
      </w:r>
      <w:r w:rsidRPr="0069409C">
        <w:rPr>
          <w:rFonts w:eastAsia="Times New Roman"/>
          <w:color w:val="000000"/>
          <w:spacing w:val="-2"/>
          <w:szCs w:val="24"/>
        </w:rPr>
        <w:t>.</w:t>
      </w:r>
      <w:r w:rsidRPr="0069409C">
        <w:rPr>
          <w:rFonts w:eastAsia="Times New Roman"/>
          <w:color w:val="000000"/>
          <w:szCs w:val="24"/>
        </w:rPr>
        <w:t>2</w:t>
      </w:r>
      <w:r w:rsidRPr="0069409C">
        <w:rPr>
          <w:rFonts w:eastAsia="Times New Roman"/>
          <w:color w:val="000000"/>
          <w:spacing w:val="1"/>
          <w:szCs w:val="24"/>
        </w:rPr>
        <w:t>0</w:t>
      </w:r>
      <w:r w:rsidRPr="0069409C">
        <w:rPr>
          <w:rFonts w:eastAsia="Times New Roman"/>
          <w:color w:val="000000"/>
          <w:szCs w:val="24"/>
        </w:rPr>
        <w:t>22г. № 1026;</w:t>
      </w:r>
    </w:p>
    <w:p w:rsidR="00191D89" w:rsidRPr="0069409C" w:rsidRDefault="00191D89" w:rsidP="00191D89">
      <w:pPr>
        <w:widowControl w:val="0"/>
        <w:numPr>
          <w:ilvl w:val="0"/>
          <w:numId w:val="1"/>
        </w:numPr>
        <w:tabs>
          <w:tab w:val="left" w:pos="2113"/>
          <w:tab w:val="left" w:pos="4092"/>
          <w:tab w:val="left" w:pos="5332"/>
          <w:tab w:val="left" w:pos="5994"/>
          <w:tab w:val="left" w:pos="7837"/>
          <w:tab w:val="left" w:pos="8504"/>
        </w:tabs>
        <w:spacing w:line="359" w:lineRule="auto"/>
        <w:ind w:right="496"/>
        <w:contextualSpacing/>
        <w:jc w:val="both"/>
        <w:rPr>
          <w:rFonts w:eastAsia="Times New Roman"/>
          <w:color w:val="000000"/>
          <w:szCs w:val="24"/>
        </w:rPr>
      </w:pPr>
      <w:r w:rsidRPr="0069409C">
        <w:rPr>
          <w:rFonts w:eastAsia="Times New Roman"/>
          <w:color w:val="000000"/>
          <w:szCs w:val="24"/>
        </w:rPr>
        <w:t>Учебный план образовательной организации.</w:t>
      </w:r>
    </w:p>
    <w:p w:rsidR="00191D89" w:rsidRPr="002D1E9F" w:rsidRDefault="00191D89" w:rsidP="00191D89">
      <w:pPr>
        <w:widowControl w:val="0"/>
        <w:tabs>
          <w:tab w:val="left" w:pos="1691"/>
          <w:tab w:val="left" w:pos="2309"/>
          <w:tab w:val="left" w:pos="3513"/>
          <w:tab w:val="left" w:pos="5884"/>
          <w:tab w:val="left" w:pos="7911"/>
          <w:tab w:val="left" w:pos="8365"/>
        </w:tabs>
        <w:spacing w:before="1" w:line="359" w:lineRule="auto"/>
        <w:ind w:right="552" w:firstLine="707"/>
        <w:jc w:val="both"/>
        <w:rPr>
          <w:rFonts w:eastAsia="Times New Roman"/>
          <w:color w:val="000000"/>
          <w:szCs w:val="24"/>
        </w:rPr>
      </w:pPr>
      <w:r w:rsidRPr="0069409C">
        <w:rPr>
          <w:rFonts w:eastAsia="Times New Roman"/>
          <w:color w:val="000000"/>
          <w:spacing w:val="-1"/>
          <w:szCs w:val="24"/>
        </w:rPr>
        <w:t>Ф</w:t>
      </w:r>
      <w:r w:rsidRPr="0069409C">
        <w:rPr>
          <w:rFonts w:eastAsia="Times New Roman"/>
          <w:color w:val="000000"/>
          <w:spacing w:val="1"/>
          <w:szCs w:val="24"/>
        </w:rPr>
        <w:t>А</w:t>
      </w:r>
      <w:r w:rsidRPr="0069409C">
        <w:rPr>
          <w:rFonts w:eastAsia="Times New Roman"/>
          <w:color w:val="000000"/>
          <w:szCs w:val="24"/>
        </w:rPr>
        <w:t>ООП</w:t>
      </w:r>
      <w:r w:rsidRPr="0069409C">
        <w:rPr>
          <w:rFonts w:eastAsia="Times New Roman"/>
          <w:color w:val="000000"/>
          <w:spacing w:val="175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УО</w:t>
      </w:r>
      <w:r w:rsidRPr="0069409C">
        <w:rPr>
          <w:rFonts w:eastAsia="Times New Roman"/>
          <w:color w:val="000000"/>
          <w:spacing w:val="175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(в</w:t>
      </w:r>
      <w:r w:rsidRPr="0069409C">
        <w:rPr>
          <w:rFonts w:eastAsia="Times New Roman"/>
          <w:color w:val="000000"/>
          <w:spacing w:val="-2"/>
          <w:szCs w:val="24"/>
        </w:rPr>
        <w:t>а</w:t>
      </w:r>
      <w:r w:rsidRPr="0069409C">
        <w:rPr>
          <w:rFonts w:eastAsia="Times New Roman"/>
          <w:color w:val="000000"/>
          <w:spacing w:val="-1"/>
          <w:szCs w:val="24"/>
        </w:rPr>
        <w:t>р</w:t>
      </w:r>
      <w:r w:rsidRPr="0069409C">
        <w:rPr>
          <w:rFonts w:eastAsia="Times New Roman"/>
          <w:color w:val="000000"/>
          <w:szCs w:val="24"/>
        </w:rPr>
        <w:t>иа</w:t>
      </w:r>
      <w:r w:rsidRPr="0069409C">
        <w:rPr>
          <w:rFonts w:eastAsia="Times New Roman"/>
          <w:color w:val="000000"/>
          <w:spacing w:val="1"/>
          <w:szCs w:val="24"/>
        </w:rPr>
        <w:t>н</w:t>
      </w:r>
      <w:r w:rsidRPr="0069409C">
        <w:rPr>
          <w:rFonts w:eastAsia="Times New Roman"/>
          <w:color w:val="000000"/>
          <w:szCs w:val="24"/>
        </w:rPr>
        <w:t>т</w:t>
      </w:r>
      <w:r w:rsidRPr="0069409C">
        <w:rPr>
          <w:rFonts w:eastAsia="Times New Roman"/>
          <w:color w:val="000000"/>
          <w:spacing w:val="172"/>
          <w:szCs w:val="24"/>
        </w:rPr>
        <w:t xml:space="preserve"> </w:t>
      </w:r>
      <w:r w:rsidRPr="0069409C">
        <w:rPr>
          <w:rFonts w:eastAsia="Times New Roman"/>
          <w:color w:val="000000"/>
          <w:spacing w:val="1"/>
          <w:szCs w:val="24"/>
        </w:rPr>
        <w:t>1)</w:t>
      </w:r>
      <w:r w:rsidRPr="0069409C">
        <w:rPr>
          <w:rFonts w:eastAsia="Times New Roman"/>
          <w:color w:val="000000"/>
          <w:spacing w:val="174"/>
          <w:szCs w:val="24"/>
        </w:rPr>
        <w:t xml:space="preserve"> </w:t>
      </w:r>
      <w:r w:rsidRPr="0069409C">
        <w:rPr>
          <w:rFonts w:eastAsia="Times New Roman"/>
          <w:color w:val="000000"/>
          <w:spacing w:val="-1"/>
          <w:szCs w:val="24"/>
        </w:rPr>
        <w:t>ад</w:t>
      </w:r>
      <w:r w:rsidRPr="0069409C">
        <w:rPr>
          <w:rFonts w:eastAsia="Times New Roman"/>
          <w:color w:val="000000"/>
          <w:szCs w:val="24"/>
        </w:rPr>
        <w:t>ре</w:t>
      </w:r>
      <w:r w:rsidRPr="0069409C">
        <w:rPr>
          <w:rFonts w:eastAsia="Times New Roman"/>
          <w:color w:val="000000"/>
          <w:spacing w:val="-1"/>
          <w:szCs w:val="24"/>
        </w:rPr>
        <w:t>с</w:t>
      </w:r>
      <w:r w:rsidRPr="0069409C">
        <w:rPr>
          <w:rFonts w:eastAsia="Times New Roman"/>
          <w:color w:val="000000"/>
          <w:szCs w:val="24"/>
        </w:rPr>
        <w:t>ов</w:t>
      </w:r>
      <w:r w:rsidRPr="0069409C">
        <w:rPr>
          <w:rFonts w:eastAsia="Times New Roman"/>
          <w:color w:val="000000"/>
          <w:spacing w:val="-2"/>
          <w:szCs w:val="24"/>
        </w:rPr>
        <w:t>а</w:t>
      </w:r>
      <w:r w:rsidRPr="0069409C">
        <w:rPr>
          <w:rFonts w:eastAsia="Times New Roman"/>
          <w:color w:val="000000"/>
          <w:szCs w:val="24"/>
        </w:rPr>
        <w:t>на</w:t>
      </w:r>
      <w:r w:rsidRPr="0069409C">
        <w:rPr>
          <w:rFonts w:eastAsia="Times New Roman"/>
          <w:color w:val="000000"/>
          <w:spacing w:val="174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обучаю</w:t>
      </w:r>
      <w:r w:rsidRPr="0069409C">
        <w:rPr>
          <w:rFonts w:eastAsia="Times New Roman"/>
          <w:color w:val="000000"/>
          <w:spacing w:val="-2"/>
          <w:szCs w:val="24"/>
        </w:rPr>
        <w:t>щ</w:t>
      </w:r>
      <w:r w:rsidRPr="0069409C">
        <w:rPr>
          <w:rFonts w:eastAsia="Times New Roman"/>
          <w:color w:val="000000"/>
          <w:szCs w:val="24"/>
        </w:rPr>
        <w:t>им</w:t>
      </w:r>
      <w:r w:rsidRPr="0069409C">
        <w:rPr>
          <w:rFonts w:eastAsia="Times New Roman"/>
          <w:color w:val="000000"/>
          <w:spacing w:val="-1"/>
          <w:szCs w:val="24"/>
        </w:rPr>
        <w:t>с</w:t>
      </w:r>
      <w:r w:rsidRPr="0069409C">
        <w:rPr>
          <w:rFonts w:eastAsia="Times New Roman"/>
          <w:color w:val="000000"/>
          <w:szCs w:val="24"/>
        </w:rPr>
        <w:t>я</w:t>
      </w:r>
      <w:r w:rsidRPr="0069409C">
        <w:rPr>
          <w:rFonts w:eastAsia="Times New Roman"/>
          <w:color w:val="000000"/>
          <w:spacing w:val="171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с</w:t>
      </w:r>
      <w:r w:rsidRPr="0069409C">
        <w:rPr>
          <w:rFonts w:eastAsia="Times New Roman"/>
          <w:color w:val="000000"/>
          <w:spacing w:val="174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легкой умственн</w:t>
      </w:r>
      <w:r w:rsidRPr="0069409C">
        <w:rPr>
          <w:rFonts w:eastAsia="Times New Roman"/>
          <w:color w:val="000000"/>
          <w:spacing w:val="-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й</w:t>
      </w:r>
      <w:r w:rsidRPr="0069409C">
        <w:rPr>
          <w:rFonts w:eastAsia="Times New Roman"/>
          <w:color w:val="000000"/>
          <w:spacing w:val="119"/>
          <w:szCs w:val="24"/>
        </w:rPr>
        <w:t xml:space="preserve"> </w:t>
      </w:r>
      <w:r w:rsidRPr="0069409C">
        <w:rPr>
          <w:rFonts w:eastAsia="Times New Roman"/>
          <w:color w:val="000000"/>
          <w:spacing w:val="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тста</w:t>
      </w:r>
      <w:r w:rsidRPr="0069409C">
        <w:rPr>
          <w:rFonts w:eastAsia="Times New Roman"/>
          <w:color w:val="000000"/>
          <w:spacing w:val="-2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остью</w:t>
      </w:r>
      <w:r w:rsidRPr="0069409C">
        <w:rPr>
          <w:rFonts w:eastAsia="Times New Roman"/>
          <w:color w:val="000000"/>
          <w:spacing w:val="118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(</w:t>
      </w:r>
      <w:r w:rsidRPr="0069409C">
        <w:rPr>
          <w:rFonts w:eastAsia="Times New Roman"/>
          <w:color w:val="000000"/>
          <w:spacing w:val="1"/>
          <w:szCs w:val="24"/>
        </w:rPr>
        <w:t>и</w:t>
      </w:r>
      <w:r w:rsidRPr="0069409C">
        <w:rPr>
          <w:rFonts w:eastAsia="Times New Roman"/>
          <w:color w:val="000000"/>
          <w:szCs w:val="24"/>
        </w:rPr>
        <w:t>н</w:t>
      </w:r>
      <w:r w:rsidRPr="0069409C">
        <w:rPr>
          <w:rFonts w:eastAsia="Times New Roman"/>
          <w:color w:val="000000"/>
          <w:spacing w:val="-1"/>
          <w:szCs w:val="24"/>
        </w:rPr>
        <w:t>т</w:t>
      </w:r>
      <w:r w:rsidRPr="0069409C">
        <w:rPr>
          <w:rFonts w:eastAsia="Times New Roman"/>
          <w:color w:val="000000"/>
          <w:szCs w:val="24"/>
        </w:rPr>
        <w:t>ел</w:t>
      </w:r>
      <w:r w:rsidRPr="0069409C">
        <w:rPr>
          <w:rFonts w:eastAsia="Times New Roman"/>
          <w:color w:val="000000"/>
          <w:spacing w:val="-2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ектуал</w:t>
      </w:r>
      <w:r w:rsidRPr="0069409C">
        <w:rPr>
          <w:rFonts w:eastAsia="Times New Roman"/>
          <w:color w:val="000000"/>
          <w:spacing w:val="-1"/>
          <w:szCs w:val="24"/>
        </w:rPr>
        <w:t>ь</w:t>
      </w:r>
      <w:r w:rsidRPr="0069409C">
        <w:rPr>
          <w:rFonts w:eastAsia="Times New Roman"/>
          <w:color w:val="000000"/>
          <w:szCs w:val="24"/>
        </w:rPr>
        <w:t>н</w:t>
      </w:r>
      <w:r w:rsidRPr="0069409C">
        <w:rPr>
          <w:rFonts w:eastAsia="Times New Roman"/>
          <w:color w:val="000000"/>
          <w:spacing w:val="1"/>
          <w:szCs w:val="24"/>
        </w:rPr>
        <w:t>ы</w:t>
      </w:r>
      <w:r w:rsidRPr="0069409C">
        <w:rPr>
          <w:rFonts w:eastAsia="Times New Roman"/>
          <w:color w:val="000000"/>
          <w:szCs w:val="24"/>
        </w:rPr>
        <w:t>ми</w:t>
      </w:r>
      <w:r w:rsidRPr="0069409C">
        <w:rPr>
          <w:rFonts w:eastAsia="Times New Roman"/>
          <w:color w:val="000000"/>
          <w:spacing w:val="120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н</w:t>
      </w:r>
      <w:r w:rsidRPr="0069409C">
        <w:rPr>
          <w:rFonts w:eastAsia="Times New Roman"/>
          <w:color w:val="000000"/>
          <w:spacing w:val="-1"/>
          <w:szCs w:val="24"/>
        </w:rPr>
        <w:t>а</w:t>
      </w:r>
      <w:r w:rsidRPr="0069409C">
        <w:rPr>
          <w:rFonts w:eastAsia="Times New Roman"/>
          <w:color w:val="000000"/>
          <w:szCs w:val="24"/>
        </w:rPr>
        <w:t>р</w:t>
      </w:r>
      <w:r w:rsidRPr="0069409C">
        <w:rPr>
          <w:rFonts w:eastAsia="Times New Roman"/>
          <w:color w:val="000000"/>
          <w:spacing w:val="1"/>
          <w:szCs w:val="24"/>
        </w:rPr>
        <w:t>у</w:t>
      </w:r>
      <w:r w:rsidRPr="0069409C">
        <w:rPr>
          <w:rFonts w:eastAsia="Times New Roman"/>
          <w:color w:val="000000"/>
          <w:spacing w:val="-1"/>
          <w:szCs w:val="24"/>
        </w:rPr>
        <w:t>ш</w:t>
      </w:r>
      <w:r w:rsidRPr="0069409C">
        <w:rPr>
          <w:rFonts w:eastAsia="Times New Roman"/>
          <w:color w:val="000000"/>
          <w:szCs w:val="24"/>
        </w:rPr>
        <w:t>е</w:t>
      </w:r>
      <w:r w:rsidRPr="0069409C">
        <w:rPr>
          <w:rFonts w:eastAsia="Times New Roman"/>
          <w:color w:val="000000"/>
          <w:spacing w:val="-1"/>
          <w:szCs w:val="24"/>
        </w:rPr>
        <w:t>ни</w:t>
      </w:r>
      <w:r w:rsidRPr="0069409C">
        <w:rPr>
          <w:rFonts w:eastAsia="Times New Roman"/>
          <w:color w:val="000000"/>
          <w:szCs w:val="24"/>
        </w:rPr>
        <w:t>ям</w:t>
      </w:r>
      <w:r w:rsidRPr="0069409C">
        <w:rPr>
          <w:rFonts w:eastAsia="Times New Roman"/>
          <w:color w:val="000000"/>
          <w:spacing w:val="1"/>
          <w:szCs w:val="24"/>
        </w:rPr>
        <w:t>и</w:t>
      </w:r>
      <w:r w:rsidRPr="0069409C">
        <w:rPr>
          <w:rFonts w:eastAsia="Times New Roman"/>
          <w:color w:val="000000"/>
          <w:szCs w:val="24"/>
        </w:rPr>
        <w:t>)</w:t>
      </w:r>
      <w:r w:rsidRPr="0069409C">
        <w:rPr>
          <w:rFonts w:eastAsia="Times New Roman"/>
          <w:color w:val="000000"/>
          <w:spacing w:val="119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с</w:t>
      </w:r>
      <w:r w:rsidRPr="0069409C">
        <w:rPr>
          <w:rFonts w:eastAsia="Times New Roman"/>
          <w:color w:val="000000"/>
          <w:spacing w:val="119"/>
          <w:szCs w:val="24"/>
        </w:rPr>
        <w:t xml:space="preserve"> </w:t>
      </w:r>
      <w:r w:rsidRPr="0069409C">
        <w:rPr>
          <w:rFonts w:eastAsia="Times New Roman"/>
          <w:color w:val="000000"/>
          <w:spacing w:val="1"/>
          <w:szCs w:val="24"/>
        </w:rPr>
        <w:t>у</w:t>
      </w:r>
      <w:r w:rsidRPr="0069409C">
        <w:rPr>
          <w:rFonts w:eastAsia="Times New Roman"/>
          <w:color w:val="000000"/>
          <w:szCs w:val="24"/>
        </w:rPr>
        <w:t>чет</w:t>
      </w:r>
      <w:r w:rsidRPr="0069409C">
        <w:rPr>
          <w:rFonts w:eastAsia="Times New Roman"/>
          <w:color w:val="000000"/>
          <w:spacing w:val="-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м реали</w:t>
      </w:r>
      <w:r w:rsidRPr="0069409C">
        <w:rPr>
          <w:rFonts w:eastAsia="Times New Roman"/>
          <w:color w:val="000000"/>
          <w:spacing w:val="-1"/>
          <w:szCs w:val="24"/>
        </w:rPr>
        <w:t>з</w:t>
      </w:r>
      <w:r w:rsidRPr="0069409C">
        <w:rPr>
          <w:rFonts w:eastAsia="Times New Roman"/>
          <w:color w:val="000000"/>
          <w:szCs w:val="24"/>
        </w:rPr>
        <w:t>а</w:t>
      </w:r>
      <w:r w:rsidRPr="0069409C">
        <w:rPr>
          <w:rFonts w:eastAsia="Times New Roman"/>
          <w:color w:val="000000"/>
          <w:spacing w:val="-2"/>
          <w:szCs w:val="24"/>
        </w:rPr>
        <w:t>ц</w:t>
      </w:r>
      <w:r w:rsidRPr="0069409C">
        <w:rPr>
          <w:rFonts w:eastAsia="Times New Roman"/>
          <w:color w:val="000000"/>
          <w:szCs w:val="24"/>
        </w:rPr>
        <w:t>ии</w:t>
      </w:r>
      <w:r w:rsidRPr="0069409C">
        <w:rPr>
          <w:rFonts w:eastAsia="Times New Roman"/>
          <w:color w:val="000000"/>
          <w:szCs w:val="24"/>
        </w:rPr>
        <w:tab/>
        <w:t>их</w:t>
      </w:r>
      <w:r w:rsidRPr="0069409C">
        <w:rPr>
          <w:rFonts w:eastAsia="Times New Roman"/>
          <w:color w:val="000000"/>
          <w:szCs w:val="24"/>
        </w:rPr>
        <w:tab/>
        <w:t>ос</w:t>
      </w:r>
      <w:r w:rsidRPr="0069409C">
        <w:rPr>
          <w:rFonts w:eastAsia="Times New Roman"/>
          <w:color w:val="000000"/>
          <w:spacing w:val="-1"/>
          <w:szCs w:val="24"/>
        </w:rPr>
        <w:t>о</w:t>
      </w:r>
      <w:r w:rsidRPr="0069409C">
        <w:rPr>
          <w:rFonts w:eastAsia="Times New Roman"/>
          <w:color w:val="000000"/>
          <w:szCs w:val="24"/>
        </w:rPr>
        <w:t>бых</w:t>
      </w:r>
      <w:r w:rsidRPr="0069409C">
        <w:rPr>
          <w:rFonts w:eastAsia="Times New Roman"/>
          <w:color w:val="000000"/>
          <w:szCs w:val="24"/>
        </w:rPr>
        <w:tab/>
        <w:t>обра</w:t>
      </w:r>
      <w:r w:rsidRPr="0069409C">
        <w:rPr>
          <w:rFonts w:eastAsia="Times New Roman"/>
          <w:color w:val="000000"/>
          <w:spacing w:val="-1"/>
          <w:szCs w:val="24"/>
        </w:rPr>
        <w:t>з</w:t>
      </w:r>
      <w:r w:rsidRPr="0069409C">
        <w:rPr>
          <w:rFonts w:eastAsia="Times New Roman"/>
          <w:color w:val="000000"/>
          <w:szCs w:val="24"/>
        </w:rPr>
        <w:t>оват</w:t>
      </w:r>
      <w:r w:rsidRPr="0069409C">
        <w:rPr>
          <w:rFonts w:eastAsia="Times New Roman"/>
          <w:color w:val="000000"/>
          <w:spacing w:val="-3"/>
          <w:szCs w:val="24"/>
        </w:rPr>
        <w:t>е</w:t>
      </w:r>
      <w:r w:rsidRPr="0069409C">
        <w:rPr>
          <w:rFonts w:eastAsia="Times New Roman"/>
          <w:color w:val="000000"/>
          <w:spacing w:val="-1"/>
          <w:szCs w:val="24"/>
        </w:rPr>
        <w:t>л</w:t>
      </w:r>
      <w:r w:rsidRPr="0069409C">
        <w:rPr>
          <w:rFonts w:eastAsia="Times New Roman"/>
          <w:color w:val="000000"/>
          <w:szCs w:val="24"/>
        </w:rPr>
        <w:t>ьн</w:t>
      </w:r>
      <w:r w:rsidRPr="0069409C">
        <w:rPr>
          <w:rFonts w:eastAsia="Times New Roman"/>
          <w:color w:val="000000"/>
          <w:spacing w:val="1"/>
          <w:szCs w:val="24"/>
        </w:rPr>
        <w:t>ы</w:t>
      </w:r>
      <w:r w:rsidRPr="0069409C">
        <w:rPr>
          <w:rFonts w:eastAsia="Times New Roman"/>
          <w:color w:val="000000"/>
          <w:szCs w:val="24"/>
        </w:rPr>
        <w:t>х</w:t>
      </w:r>
      <w:r w:rsidRPr="0069409C">
        <w:rPr>
          <w:rFonts w:eastAsia="Times New Roman"/>
          <w:color w:val="000000"/>
          <w:szCs w:val="24"/>
        </w:rPr>
        <w:tab/>
        <w:t>потре</w:t>
      </w:r>
      <w:r w:rsidRPr="0069409C">
        <w:rPr>
          <w:rFonts w:eastAsia="Times New Roman"/>
          <w:color w:val="000000"/>
          <w:spacing w:val="-2"/>
          <w:szCs w:val="24"/>
        </w:rPr>
        <w:t>б</w:t>
      </w:r>
      <w:r w:rsidRPr="0069409C">
        <w:rPr>
          <w:rFonts w:eastAsia="Times New Roman"/>
          <w:color w:val="000000"/>
          <w:szCs w:val="24"/>
        </w:rPr>
        <w:t>нос</w:t>
      </w:r>
      <w:r w:rsidRPr="0069409C">
        <w:rPr>
          <w:rFonts w:eastAsia="Times New Roman"/>
          <w:color w:val="000000"/>
          <w:spacing w:val="-2"/>
          <w:szCs w:val="24"/>
        </w:rPr>
        <w:t>т</w:t>
      </w:r>
      <w:r w:rsidRPr="0069409C">
        <w:rPr>
          <w:rFonts w:eastAsia="Times New Roman"/>
          <w:color w:val="000000"/>
          <w:szCs w:val="24"/>
        </w:rPr>
        <w:t>ей, а</w:t>
      </w:r>
      <w:r w:rsidRPr="0069409C">
        <w:rPr>
          <w:rFonts w:eastAsia="Times New Roman"/>
          <w:color w:val="000000"/>
          <w:szCs w:val="24"/>
        </w:rPr>
        <w:tab/>
        <w:t>та</w:t>
      </w:r>
      <w:r w:rsidRPr="0069409C">
        <w:rPr>
          <w:rFonts w:eastAsia="Times New Roman"/>
          <w:color w:val="000000"/>
          <w:spacing w:val="-2"/>
          <w:szCs w:val="24"/>
        </w:rPr>
        <w:t>к</w:t>
      </w:r>
      <w:r w:rsidRPr="0069409C">
        <w:rPr>
          <w:rFonts w:eastAsia="Times New Roman"/>
          <w:color w:val="000000"/>
          <w:szCs w:val="24"/>
        </w:rPr>
        <w:t>же инд</w:t>
      </w:r>
      <w:r w:rsidRPr="0069409C">
        <w:rPr>
          <w:rFonts w:eastAsia="Times New Roman"/>
          <w:color w:val="000000"/>
          <w:spacing w:val="1"/>
          <w:szCs w:val="24"/>
        </w:rPr>
        <w:t>и</w:t>
      </w:r>
      <w:r w:rsidRPr="0069409C">
        <w:rPr>
          <w:rFonts w:eastAsia="Times New Roman"/>
          <w:color w:val="000000"/>
          <w:spacing w:val="-1"/>
          <w:szCs w:val="24"/>
        </w:rPr>
        <w:t>в</w:t>
      </w:r>
      <w:r w:rsidRPr="0069409C">
        <w:rPr>
          <w:rFonts w:eastAsia="Times New Roman"/>
          <w:color w:val="000000"/>
          <w:szCs w:val="24"/>
        </w:rPr>
        <w:t>и</w:t>
      </w:r>
      <w:r w:rsidRPr="0069409C">
        <w:rPr>
          <w:rFonts w:eastAsia="Times New Roman"/>
          <w:color w:val="000000"/>
          <w:spacing w:val="-1"/>
          <w:szCs w:val="24"/>
        </w:rPr>
        <w:t>д</w:t>
      </w:r>
      <w:r w:rsidRPr="0069409C">
        <w:rPr>
          <w:rFonts w:eastAsia="Times New Roman"/>
          <w:color w:val="000000"/>
          <w:szCs w:val="24"/>
        </w:rPr>
        <w:t>у</w:t>
      </w:r>
      <w:r w:rsidRPr="0069409C">
        <w:rPr>
          <w:rFonts w:eastAsia="Times New Roman"/>
          <w:color w:val="000000"/>
          <w:spacing w:val="1"/>
          <w:szCs w:val="24"/>
        </w:rPr>
        <w:t>ал</w:t>
      </w:r>
      <w:r w:rsidRPr="0069409C">
        <w:rPr>
          <w:rFonts w:eastAsia="Times New Roman"/>
          <w:color w:val="000000"/>
          <w:szCs w:val="24"/>
        </w:rPr>
        <w:t>ьных</w:t>
      </w:r>
      <w:r w:rsidRPr="0069409C">
        <w:rPr>
          <w:rFonts w:eastAsia="Times New Roman"/>
          <w:color w:val="000000"/>
          <w:spacing w:val="1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осо</w:t>
      </w:r>
      <w:r w:rsidRPr="0069409C">
        <w:rPr>
          <w:rFonts w:eastAsia="Times New Roman"/>
          <w:color w:val="000000"/>
          <w:spacing w:val="-1"/>
          <w:szCs w:val="24"/>
        </w:rPr>
        <w:t>б</w:t>
      </w:r>
      <w:r w:rsidRPr="0069409C">
        <w:rPr>
          <w:rFonts w:eastAsia="Times New Roman"/>
          <w:color w:val="000000"/>
          <w:szCs w:val="24"/>
        </w:rPr>
        <w:t>е</w:t>
      </w:r>
      <w:r w:rsidRPr="0069409C">
        <w:rPr>
          <w:rFonts w:eastAsia="Times New Roman"/>
          <w:color w:val="000000"/>
          <w:spacing w:val="-1"/>
          <w:szCs w:val="24"/>
        </w:rPr>
        <w:t>н</w:t>
      </w:r>
      <w:r w:rsidRPr="0069409C">
        <w:rPr>
          <w:rFonts w:eastAsia="Times New Roman"/>
          <w:color w:val="000000"/>
          <w:szCs w:val="24"/>
        </w:rPr>
        <w:t>ностей</w:t>
      </w:r>
      <w:r w:rsidRPr="0069409C">
        <w:rPr>
          <w:rFonts w:eastAsia="Times New Roman"/>
          <w:color w:val="000000"/>
          <w:spacing w:val="-2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и</w:t>
      </w:r>
      <w:r w:rsidRPr="0069409C">
        <w:rPr>
          <w:rFonts w:eastAsia="Times New Roman"/>
          <w:color w:val="000000"/>
          <w:spacing w:val="4"/>
          <w:szCs w:val="24"/>
        </w:rPr>
        <w:t xml:space="preserve"> </w:t>
      </w:r>
      <w:r w:rsidRPr="0069409C">
        <w:rPr>
          <w:rFonts w:eastAsia="Times New Roman"/>
          <w:color w:val="000000"/>
          <w:szCs w:val="24"/>
        </w:rPr>
        <w:t>воз</w:t>
      </w:r>
      <w:r w:rsidRPr="0069409C">
        <w:rPr>
          <w:rFonts w:eastAsia="Times New Roman"/>
          <w:color w:val="000000"/>
          <w:spacing w:val="-1"/>
          <w:szCs w:val="24"/>
        </w:rPr>
        <w:t>м</w:t>
      </w:r>
      <w:r w:rsidRPr="0069409C">
        <w:rPr>
          <w:rFonts w:eastAsia="Times New Roman"/>
          <w:color w:val="000000"/>
          <w:szCs w:val="24"/>
        </w:rPr>
        <w:t>ожност</w:t>
      </w:r>
      <w:r w:rsidRPr="0069409C">
        <w:rPr>
          <w:rFonts w:eastAsia="Times New Roman"/>
          <w:color w:val="000000"/>
          <w:spacing w:val="-1"/>
          <w:szCs w:val="24"/>
        </w:rPr>
        <w:t>е</w:t>
      </w:r>
      <w:r w:rsidRPr="0069409C">
        <w:rPr>
          <w:rFonts w:eastAsia="Times New Roman"/>
          <w:color w:val="000000"/>
          <w:szCs w:val="24"/>
        </w:rPr>
        <w:t>й.</w:t>
      </w:r>
    </w:p>
    <w:p w:rsidR="00191D89" w:rsidRDefault="00191D89" w:rsidP="00191D89">
      <w:pPr>
        <w:shd w:val="clear" w:color="auto" w:fill="FFFFFF"/>
        <w:jc w:val="center"/>
        <w:rPr>
          <w:rFonts w:eastAsia="Times New Roman"/>
          <w:b/>
          <w:bCs/>
          <w:color w:val="0D0D0D"/>
          <w:szCs w:val="24"/>
          <w:lang w:eastAsia="ru-RU"/>
        </w:rPr>
      </w:pPr>
    </w:p>
    <w:p w:rsidR="006D3FDA" w:rsidRPr="0007684B" w:rsidRDefault="006D3FDA" w:rsidP="0031047B">
      <w:pPr>
        <w:shd w:val="clear" w:color="auto" w:fill="FFFFFF"/>
        <w:spacing w:line="36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07684B">
        <w:rPr>
          <w:rFonts w:eastAsia="Times New Roman"/>
          <w:b/>
          <w:bCs/>
          <w:color w:val="000000"/>
          <w:szCs w:val="24"/>
          <w:lang w:eastAsia="ru-RU"/>
        </w:rPr>
        <w:t>Структура рабочей программы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>1) Пояснительная записка.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>2) Общая характеристика учебного предмета</w:t>
      </w:r>
      <w:r>
        <w:rPr>
          <w:rFonts w:eastAsia="Times New Roman"/>
          <w:color w:val="000000"/>
          <w:szCs w:val="24"/>
          <w:lang w:eastAsia="ru-RU"/>
        </w:rPr>
        <w:t>, коррекционного курса с учетом особенностей его освоения обучающимися</w:t>
      </w:r>
      <w:r w:rsidRPr="0007684B">
        <w:rPr>
          <w:rFonts w:eastAsia="Times New Roman"/>
          <w:color w:val="000000"/>
          <w:szCs w:val="24"/>
          <w:lang w:eastAsia="ru-RU"/>
        </w:rPr>
        <w:t>.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eastAsia="Times New Roman"/>
          <w:color w:val="000000"/>
          <w:szCs w:val="24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>3) Описание места учебного предмета</w:t>
      </w:r>
      <w:r>
        <w:rPr>
          <w:rFonts w:eastAsia="Times New Roman"/>
          <w:color w:val="000000"/>
          <w:szCs w:val="24"/>
          <w:lang w:eastAsia="ru-RU"/>
        </w:rPr>
        <w:t xml:space="preserve"> в учебном плане</w:t>
      </w:r>
      <w:r w:rsidRPr="0007684B">
        <w:rPr>
          <w:rFonts w:eastAsia="Times New Roman"/>
          <w:color w:val="000000"/>
          <w:szCs w:val="24"/>
          <w:lang w:eastAsia="ru-RU"/>
        </w:rPr>
        <w:t>.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 xml:space="preserve">4) </w:t>
      </w:r>
      <w:r>
        <w:rPr>
          <w:rFonts w:eastAsia="Times New Roman"/>
          <w:color w:val="000000"/>
          <w:szCs w:val="24"/>
          <w:lang w:eastAsia="ru-RU"/>
        </w:rPr>
        <w:t>Личностные и предметные результаты освоения учебного предмета, коррекционного курса.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eastAsia="Times New Roman"/>
          <w:color w:val="000000"/>
          <w:szCs w:val="24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 xml:space="preserve">5)  Содержание учебного предмета, </w:t>
      </w:r>
      <w:r>
        <w:rPr>
          <w:rFonts w:eastAsia="Times New Roman"/>
          <w:color w:val="000000"/>
          <w:szCs w:val="24"/>
          <w:lang w:eastAsia="ru-RU"/>
        </w:rPr>
        <w:t>коррекционного курса</w:t>
      </w:r>
      <w:r w:rsidRPr="0007684B">
        <w:rPr>
          <w:rFonts w:eastAsia="Times New Roman"/>
          <w:color w:val="000000"/>
          <w:szCs w:val="24"/>
          <w:lang w:eastAsia="ru-RU"/>
        </w:rPr>
        <w:t>.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>6) Тематическое планирование с определением основных видов учебной деятельности</w:t>
      </w:r>
      <w:r>
        <w:rPr>
          <w:rFonts w:eastAsia="Times New Roman"/>
          <w:color w:val="000000"/>
          <w:szCs w:val="24"/>
          <w:lang w:eastAsia="ru-RU"/>
        </w:rPr>
        <w:t xml:space="preserve"> обучающихся</w:t>
      </w:r>
      <w:r w:rsidRPr="0007684B">
        <w:rPr>
          <w:rFonts w:eastAsia="Times New Roman"/>
          <w:color w:val="000000"/>
          <w:szCs w:val="24"/>
          <w:lang w:eastAsia="ru-RU"/>
        </w:rPr>
        <w:t>.</w:t>
      </w:r>
    </w:p>
    <w:p w:rsidR="006D3FDA" w:rsidRDefault="006D3FDA" w:rsidP="0031047B">
      <w:pPr>
        <w:shd w:val="clear" w:color="auto" w:fill="FFFFFF"/>
        <w:spacing w:line="360" w:lineRule="auto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>7</w:t>
      </w:r>
      <w:r w:rsidRPr="0007684B">
        <w:rPr>
          <w:rFonts w:eastAsia="Times New Roman"/>
          <w:color w:val="000000"/>
          <w:szCs w:val="24"/>
          <w:lang w:eastAsia="ru-RU"/>
        </w:rPr>
        <w:t>) Описание материально-технического обеспечения образовательно</w:t>
      </w:r>
      <w:r>
        <w:rPr>
          <w:rFonts w:eastAsia="Times New Roman"/>
          <w:color w:val="000000"/>
          <w:szCs w:val="24"/>
          <w:lang w:eastAsia="ru-RU"/>
        </w:rPr>
        <w:t>й деятельности.</w:t>
      </w:r>
    </w:p>
    <w:p w:rsidR="006D3FDA" w:rsidRPr="0007684B" w:rsidRDefault="006D3FDA" w:rsidP="0031047B">
      <w:pPr>
        <w:shd w:val="clear" w:color="auto" w:fill="FFFFFF"/>
        <w:spacing w:line="360" w:lineRule="auto"/>
        <w:rPr>
          <w:rFonts w:eastAsia="Times New Roman"/>
          <w:color w:val="000000"/>
          <w:szCs w:val="24"/>
          <w:lang w:eastAsia="ru-RU"/>
        </w:rPr>
      </w:pPr>
    </w:p>
    <w:p w:rsidR="006D3FDA" w:rsidRPr="0007684B" w:rsidRDefault="006D3FDA" w:rsidP="0031047B">
      <w:pPr>
        <w:shd w:val="clear" w:color="auto" w:fill="FFFFFF"/>
        <w:spacing w:line="360" w:lineRule="auto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 xml:space="preserve">1. </w:t>
      </w:r>
      <w:r w:rsidRPr="0007684B">
        <w:rPr>
          <w:rFonts w:eastAsia="Times New Roman"/>
          <w:b/>
          <w:bCs/>
          <w:color w:val="000000"/>
          <w:szCs w:val="24"/>
          <w:lang w:eastAsia="ru-RU"/>
        </w:rPr>
        <w:t>Пояснительная записка</w:t>
      </w:r>
    </w:p>
    <w:p w:rsidR="006D3FDA" w:rsidRDefault="006D3FDA" w:rsidP="0031047B">
      <w:pPr>
        <w:shd w:val="clear" w:color="auto" w:fill="FFFFFF"/>
        <w:spacing w:line="360" w:lineRule="auto"/>
        <w:ind w:firstLine="708"/>
        <w:jc w:val="both"/>
        <w:rPr>
          <w:rFonts w:eastAsia="Times New Roman"/>
          <w:color w:val="000000"/>
          <w:szCs w:val="24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>Рабочая про</w:t>
      </w:r>
      <w:r>
        <w:rPr>
          <w:rFonts w:eastAsia="Times New Roman"/>
          <w:color w:val="000000"/>
          <w:szCs w:val="24"/>
          <w:lang w:eastAsia="ru-RU"/>
        </w:rPr>
        <w:t>грамма по чтению</w:t>
      </w:r>
      <w:r w:rsidRPr="0007684B">
        <w:rPr>
          <w:rFonts w:eastAsia="Times New Roman"/>
          <w:color w:val="000000"/>
          <w:szCs w:val="24"/>
          <w:lang w:eastAsia="ru-RU"/>
        </w:rPr>
        <w:t xml:space="preserve"> </w:t>
      </w:r>
      <w:r>
        <w:rPr>
          <w:rFonts w:eastAsia="Times New Roman"/>
          <w:color w:val="000000"/>
          <w:szCs w:val="24"/>
          <w:lang w:eastAsia="ru-RU"/>
        </w:rPr>
        <w:t>и развитию речи предназначена для учащихся 5 классов с легкой степенью умственной отсталости (интеллектуальными нарушениями) и разработана на основе следующих документов:</w:t>
      </w:r>
    </w:p>
    <w:p w:rsidR="006D3FDA" w:rsidRDefault="006D3FDA" w:rsidP="0031047B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Федеральный закон РФ «Об образовании в Российской Федерации» от 29.12.2012 №273-ФЗ;</w:t>
      </w:r>
    </w:p>
    <w:p w:rsidR="006D3FDA" w:rsidRDefault="006D3FDA" w:rsidP="0031047B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Федеральный государственный образовательный стандарт образования обучающихся с умственной отсталостью (интеллектуальными нарушениями), утвержденный приказом Министерства образования и науки РФ № 1599 от 19 декабря 2014 г.;</w:t>
      </w:r>
    </w:p>
    <w:p w:rsidR="006D3FDA" w:rsidRDefault="006D3FDA" w:rsidP="0031047B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ind w:left="426" w:hanging="43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Федеральной адаптированной основной общеобразовательной программы обучающихся с умственной отсталостью (интеллектуальными нарушениями) Приказ Министерства просвещения от 24 ноября 2022 г. № 1026;</w:t>
      </w:r>
    </w:p>
    <w:p w:rsidR="006D3FDA" w:rsidRDefault="006D3FDA" w:rsidP="0031047B">
      <w:pPr>
        <w:pStyle w:val="a6"/>
        <w:numPr>
          <w:ilvl w:val="0"/>
          <w:numId w:val="33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Учебный план образовательной организации.</w:t>
      </w:r>
    </w:p>
    <w:p w:rsidR="006D3FDA" w:rsidRPr="00A97478" w:rsidRDefault="006D3FDA" w:rsidP="0031047B">
      <w:pPr>
        <w:spacing w:before="100" w:beforeAutospacing="1" w:after="100" w:afterAutospacing="1" w:line="36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A97478">
        <w:rPr>
          <w:rFonts w:eastAsia="Times New Roman"/>
          <w:szCs w:val="24"/>
          <w:lang w:eastAsia="ru-RU"/>
        </w:rPr>
        <w:t>Изу</w:t>
      </w:r>
      <w:r>
        <w:rPr>
          <w:rFonts w:eastAsia="Times New Roman"/>
          <w:szCs w:val="24"/>
          <w:lang w:eastAsia="ru-RU"/>
        </w:rPr>
        <w:t xml:space="preserve">чение учебного предмета «Чтение (литературное чтение)» </w:t>
      </w:r>
      <w:r w:rsidRPr="00A97478">
        <w:rPr>
          <w:rFonts w:eastAsia="Times New Roman"/>
          <w:szCs w:val="24"/>
          <w:lang w:eastAsia="ru-RU"/>
        </w:rPr>
        <w:t xml:space="preserve">имеет своей </w:t>
      </w:r>
      <w:r w:rsidRPr="0081296D">
        <w:rPr>
          <w:rFonts w:eastAsia="Times New Roman"/>
          <w:b/>
          <w:i/>
          <w:szCs w:val="24"/>
          <w:lang w:eastAsia="ru-RU"/>
        </w:rPr>
        <w:t xml:space="preserve">целью </w:t>
      </w:r>
      <w:r w:rsidRPr="00A97478">
        <w:rPr>
          <w:rFonts w:eastAsia="Times New Roman"/>
          <w:szCs w:val="24"/>
          <w:lang w:eastAsia="ru-RU"/>
        </w:rPr>
        <w:t>развитие коммуникативно-речевых навыков и коррекцию недостатков мыслительной деятельности.</w:t>
      </w:r>
    </w:p>
    <w:p w:rsidR="006D3FDA" w:rsidRPr="00A97478" w:rsidRDefault="006D3FDA" w:rsidP="0031047B">
      <w:pPr>
        <w:spacing w:before="100" w:beforeAutospacing="1" w:after="100" w:afterAutospacing="1" w:line="360" w:lineRule="auto"/>
        <w:ind w:firstLine="708"/>
        <w:jc w:val="both"/>
        <w:rPr>
          <w:rFonts w:eastAsia="Times New Roman"/>
          <w:szCs w:val="24"/>
          <w:lang w:eastAsia="ru-RU"/>
        </w:rPr>
      </w:pPr>
      <w:r w:rsidRPr="00A97478">
        <w:rPr>
          <w:rFonts w:eastAsia="Times New Roman"/>
          <w:szCs w:val="24"/>
          <w:lang w:eastAsia="ru-RU"/>
        </w:rPr>
        <w:t xml:space="preserve">Достижение поставленной цели обеспечивается решением следующих </w:t>
      </w:r>
      <w:r w:rsidRPr="0081296D">
        <w:rPr>
          <w:rFonts w:eastAsia="Times New Roman"/>
          <w:b/>
          <w:i/>
          <w:szCs w:val="24"/>
          <w:lang w:eastAsia="ru-RU"/>
        </w:rPr>
        <w:t>задач</w:t>
      </w:r>
      <w:r w:rsidRPr="00A97478">
        <w:rPr>
          <w:rFonts w:eastAsia="Times New Roman"/>
          <w:szCs w:val="24"/>
          <w:lang w:eastAsia="ru-RU"/>
        </w:rPr>
        <w:t>:</w:t>
      </w:r>
    </w:p>
    <w:p w:rsidR="006D3FDA" w:rsidRPr="00B12B86" w:rsidRDefault="006D3FDA" w:rsidP="0031047B">
      <w:pPr>
        <w:pStyle w:val="a6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совершенствование навыка полноценного чтения как основы понимания художественного и научно-познавательного текстов;</w:t>
      </w:r>
    </w:p>
    <w:p w:rsidR="006D3FDA" w:rsidRPr="00B12B86" w:rsidRDefault="006D3FDA" w:rsidP="0031047B">
      <w:pPr>
        <w:pStyle w:val="a6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навыков речевого общения на материале доступных для понимания художественных и научно-познавательных текстов;</w:t>
      </w:r>
    </w:p>
    <w:p w:rsidR="006D3FDA" w:rsidRPr="00B12B86" w:rsidRDefault="006D3FDA" w:rsidP="0031047B">
      <w:pPr>
        <w:pStyle w:val="a6"/>
        <w:numPr>
          <w:ilvl w:val="0"/>
          <w:numId w:val="29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положител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ьных качеств и свойств личности.</w:t>
      </w:r>
    </w:p>
    <w:p w:rsidR="006D3FDA" w:rsidRPr="004D2BD0" w:rsidRDefault="006D3FDA" w:rsidP="0049330B">
      <w:pPr>
        <w:shd w:val="clear" w:color="auto" w:fill="FFFFFF"/>
        <w:spacing w:line="360" w:lineRule="auto"/>
        <w:jc w:val="both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            </w:t>
      </w:r>
      <w:r w:rsidRPr="007E4F94">
        <w:rPr>
          <w:rFonts w:eastAsia="Times New Roman"/>
          <w:color w:val="000000"/>
          <w:szCs w:val="24"/>
          <w:lang w:eastAsia="ru-RU"/>
        </w:rPr>
        <w:t>Специальная задача коррекции речи и мышления умственно отсталых школьников является составной частью учебного процесса и решается при формировании у них знаний, умений и навыков, воспитания личности.</w:t>
      </w:r>
    </w:p>
    <w:p w:rsidR="006D3FDA" w:rsidRDefault="006D3FDA" w:rsidP="0031047B">
      <w:pPr>
        <w:shd w:val="clear" w:color="auto" w:fill="FFFFFF"/>
        <w:spacing w:line="360" w:lineRule="auto"/>
        <w:ind w:firstLine="568"/>
        <w:jc w:val="center"/>
        <w:rPr>
          <w:rFonts w:eastAsia="Times New Roman"/>
          <w:b/>
          <w:color w:val="000000"/>
          <w:szCs w:val="24"/>
          <w:lang w:eastAsia="ru-RU"/>
        </w:rPr>
      </w:pPr>
      <w:r w:rsidRPr="008B7E6F">
        <w:rPr>
          <w:rFonts w:eastAsia="Times New Roman"/>
          <w:b/>
          <w:color w:val="000000"/>
          <w:szCs w:val="24"/>
          <w:lang w:eastAsia="ru-RU"/>
        </w:rPr>
        <w:t xml:space="preserve">2. </w:t>
      </w:r>
      <w:r>
        <w:rPr>
          <w:rFonts w:eastAsia="Times New Roman"/>
          <w:b/>
          <w:color w:val="000000"/>
          <w:szCs w:val="24"/>
          <w:lang w:eastAsia="ru-RU"/>
        </w:rPr>
        <w:t>Общая характеристика учебного предмета, коррекционного курса с учетом особенностей его освоения обучающимися.</w:t>
      </w:r>
    </w:p>
    <w:p w:rsidR="006D3FDA" w:rsidRPr="008B7E6F" w:rsidRDefault="006D3FDA" w:rsidP="0031047B">
      <w:pPr>
        <w:pStyle w:val="c3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Calibri" w:hAnsi="Calibri" w:cs="Calibri"/>
          <w:color w:val="000000"/>
        </w:rPr>
      </w:pPr>
      <w:r w:rsidRPr="008B7E6F">
        <w:rPr>
          <w:rStyle w:val="c16"/>
          <w:rFonts w:eastAsiaTheme="minorEastAsia"/>
          <w:color w:val="000000"/>
        </w:rPr>
        <w:t>Программа по чтению построена на коммуникативно-речевом </w:t>
      </w:r>
      <w:r w:rsidRPr="008B7E6F">
        <w:rPr>
          <w:rStyle w:val="c1"/>
          <w:color w:val="000000"/>
        </w:rPr>
        <w:t>подходе к обучению. По мнению многих психологов и методистов, чтение как вид речевой деятельности является одним из значимых способов коммуникации. В связи с этим придается большое значение работе с авторским словом (воображаемый диалог с автором),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произведения.</w:t>
      </w:r>
    </w:p>
    <w:p w:rsidR="006D3FDA" w:rsidRPr="008B7E6F" w:rsidRDefault="006D3FDA" w:rsidP="0031047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B7E6F">
        <w:rPr>
          <w:rStyle w:val="c1"/>
          <w:color w:val="000000"/>
        </w:rPr>
        <w:t xml:space="preserve">      С учетом того, что подростковый период характеризуется более осознанным восприятием социальных связей и отношений, программа по чтению предусматривает </w:t>
      </w:r>
      <w:r w:rsidRPr="008B7E6F">
        <w:rPr>
          <w:rStyle w:val="c1"/>
          <w:color w:val="000000"/>
        </w:rPr>
        <w:lastRenderedPageBreak/>
        <w:t>комплексное решение задач нравственно-эстетического и гражданского воспитания школьников на основе произведений художественной литературы. Их содержание позволяет учащимся осваивать эталоны нравственного поведения человека в обществе.</w:t>
      </w:r>
    </w:p>
    <w:p w:rsidR="006D3FDA" w:rsidRPr="008B7E6F" w:rsidRDefault="006D3FDA" w:rsidP="0031047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>
        <w:rPr>
          <w:rStyle w:val="c1"/>
          <w:color w:val="000000"/>
        </w:rPr>
        <w:t>      В 5-ом</w:t>
      </w:r>
      <w:r w:rsidR="0031047B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классе</w:t>
      </w:r>
      <w:r w:rsidRPr="008B7E6F">
        <w:rPr>
          <w:rStyle w:val="c1"/>
          <w:color w:val="000000"/>
        </w:rPr>
        <w:t> ведётся работа по объяснительному чтению, которое является продолжением предыдущего этапа и представляет собой целую систему учебных занятий, в процессе которых у обучающихся совершенствуется техника чтения, развиваются умения анализировать произведения, объяснять поступки героев и причинную обусловленность событий. Доступность анализа обеспечивается за счет группировки материала в соответствии с определенными темами, связанными с жизнью и опытом детей. Это сезонные изменения в природе, морально-этические проблемы («Что такое хорошо?», «Дружная семья», «Наша Родина» и др.). Такое расположение материала дает возможность опираться в разборе произведений на наблюдаемые в данный момент сезонные изменения в природе, школьные и классные мероприятия, поступки и дела детей. Таким образом, начиная с 5-го класса программе используется тематический принцип подбора литературного материала. В сравнении с содержанием программы младших классов, рекомендуемые произведения становятся более объемными, тематически и жанрово более обогащенными, что создает предпосылки для меж предметных связей, расширения социального опыта учащихся.</w:t>
      </w:r>
    </w:p>
    <w:p w:rsidR="006D3FDA" w:rsidRPr="008B7E6F" w:rsidRDefault="006D3FDA" w:rsidP="0031047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B7E6F">
        <w:rPr>
          <w:rStyle w:val="c16"/>
          <w:rFonts w:eastAsiaTheme="minorEastAsia"/>
          <w:color w:val="000000"/>
        </w:rPr>
        <w:t>     </w:t>
      </w:r>
      <w:r w:rsidRPr="008B7E6F">
        <w:rPr>
          <w:rStyle w:val="c1"/>
          <w:color w:val="000000"/>
        </w:rPr>
        <w:t>Следуя основным положениям уроков чтения, рекомендуется знакомить учащихся с биографическими сведениями об авторе, сообщать некоторые литературоведческие понятия, отрабатывая их в процессе практической деятельности. Среди них жанры народного творчества (сказка, былина, песня, пословица, поговорка, потешка, загадка); виды сказок (волшебные, бытовые, сказки о животных); языковые особенности сказки (присказка, зачин, троекратные повторы); жанры художественных произведений (рассказ, повесть, басня, стихотворение, поэма). Обучающиеся учатся различать тему и идею произведения, выявлять характерные черты литературного героя. Процесс обучения носит развивающий характер и одновременно имеет коррекционную направленность. При обучении происходит развитие познавательной деятельности, речи, эмоционально-волевой сферы воспитанников с ограниченными возможностями здоровья.</w:t>
      </w:r>
    </w:p>
    <w:p w:rsidR="006D3FDA" w:rsidRPr="008B7E6F" w:rsidRDefault="006D3FDA" w:rsidP="0031047B">
      <w:pPr>
        <w:pStyle w:val="c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B7E6F">
        <w:rPr>
          <w:rStyle w:val="c16"/>
          <w:rFonts w:eastAsiaTheme="minorEastAsia"/>
          <w:color w:val="000000"/>
        </w:rPr>
        <w:t>      </w:t>
      </w:r>
      <w:r w:rsidRPr="008B7E6F">
        <w:rPr>
          <w:rStyle w:val="c11"/>
          <w:b/>
          <w:bCs/>
          <w:i/>
          <w:iCs/>
          <w:color w:val="000000"/>
        </w:rPr>
        <w:t>Внеклассное чтение </w:t>
      </w:r>
      <w:r w:rsidRPr="008B7E6F">
        <w:rPr>
          <w:rStyle w:val="c16"/>
          <w:rFonts w:eastAsiaTheme="minorEastAsia"/>
          <w:i/>
          <w:iCs/>
          <w:color w:val="000000"/>
        </w:rPr>
        <w:t>(</w:t>
      </w:r>
      <w:r w:rsidRPr="008B7E6F">
        <w:rPr>
          <w:rStyle w:val="c16"/>
          <w:rFonts w:eastAsiaTheme="minorEastAsia"/>
          <w:color w:val="000000"/>
        </w:rPr>
        <w:t>проводится раз в месяц)</w:t>
      </w:r>
      <w:r w:rsidRPr="008B7E6F">
        <w:rPr>
          <w:rStyle w:val="c39"/>
          <w:b/>
          <w:bCs/>
          <w:color w:val="000000"/>
        </w:rPr>
        <w:t>. </w:t>
      </w:r>
      <w:r w:rsidRPr="008B7E6F">
        <w:rPr>
          <w:rStyle w:val="c1"/>
          <w:color w:val="000000"/>
        </w:rPr>
        <w:t>Внеклассное чтение ставит задачу начала формирования читательской самостоятельности у детей: развития у них интереса к чтению, знакомства с лучшими, доступными их пониманию произведениями детской литературы, формирования навыков самостоятельного чтения книг, читательской культуры, посещения библиотеки, умения выбирать книгу по интересу.</w:t>
      </w:r>
    </w:p>
    <w:p w:rsidR="006D3FDA" w:rsidRPr="008B7E6F" w:rsidRDefault="006D3FDA" w:rsidP="0031047B">
      <w:pPr>
        <w:pStyle w:val="c13"/>
        <w:shd w:val="clear" w:color="auto" w:fill="FFFFFF"/>
        <w:spacing w:before="0" w:beforeAutospacing="0" w:after="0" w:afterAutospacing="0" w:line="360" w:lineRule="auto"/>
        <w:jc w:val="both"/>
        <w:rPr>
          <w:rFonts w:ascii="Calibri" w:hAnsi="Calibri" w:cs="Calibri"/>
          <w:color w:val="000000"/>
        </w:rPr>
      </w:pPr>
      <w:r w:rsidRPr="008B7E6F">
        <w:rPr>
          <w:rStyle w:val="c1"/>
          <w:color w:val="000000"/>
        </w:rPr>
        <w:lastRenderedPageBreak/>
        <w:t>      Внеклассное чтение носит рекомендательный характер с постепенным увеличением доли самостоятельности учащихся в чтении дополнительной литературы.</w:t>
      </w:r>
    </w:p>
    <w:p w:rsidR="006D3FDA" w:rsidRPr="0007684B" w:rsidRDefault="006D3FDA" w:rsidP="00A43FD1">
      <w:pPr>
        <w:shd w:val="clear" w:color="auto" w:fill="FFFFFF"/>
        <w:spacing w:line="360" w:lineRule="auto"/>
        <w:ind w:firstLine="360"/>
        <w:jc w:val="both"/>
        <w:rPr>
          <w:rFonts w:eastAsia="Times New Roman"/>
          <w:color w:val="000000"/>
          <w:szCs w:val="24"/>
          <w:lang w:eastAsia="ru-RU"/>
        </w:rPr>
      </w:pPr>
      <w:r w:rsidRPr="0007684B">
        <w:rPr>
          <w:rFonts w:eastAsia="Times New Roman"/>
          <w:color w:val="000000"/>
          <w:szCs w:val="24"/>
          <w:lang w:eastAsia="ru-RU"/>
        </w:rPr>
        <w:t>В процессе изучения чтения в 5 классе продолжается формирование у школьников техники чтения: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внимание развитию речи учащихся и их мышлению. 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6D3FDA" w:rsidRPr="0007684B" w:rsidRDefault="006D3FDA" w:rsidP="0031047B">
      <w:pPr>
        <w:shd w:val="clear" w:color="auto" w:fill="FFFFFF"/>
        <w:spacing w:line="360" w:lineRule="auto"/>
        <w:ind w:firstLine="540"/>
        <w:jc w:val="center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b/>
          <w:bCs/>
          <w:color w:val="000000"/>
          <w:szCs w:val="24"/>
          <w:lang w:eastAsia="ru-RU"/>
        </w:rPr>
        <w:t>3.Описание м</w:t>
      </w:r>
      <w:r w:rsidRPr="0007684B">
        <w:rPr>
          <w:rFonts w:eastAsia="Times New Roman"/>
          <w:b/>
          <w:bCs/>
          <w:color w:val="000000"/>
          <w:szCs w:val="24"/>
          <w:lang w:eastAsia="ru-RU"/>
        </w:rPr>
        <w:t>ест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а учебного </w:t>
      </w:r>
      <w:r w:rsidRPr="0007684B">
        <w:rPr>
          <w:rFonts w:eastAsia="Times New Roman"/>
          <w:b/>
          <w:bCs/>
          <w:color w:val="000000"/>
          <w:szCs w:val="24"/>
          <w:lang w:eastAsia="ru-RU"/>
        </w:rPr>
        <w:t>предмета в учебном плане</w:t>
      </w:r>
    </w:p>
    <w:p w:rsidR="006D3FDA" w:rsidRPr="0031047B" w:rsidRDefault="006D3FDA" w:rsidP="0031047B">
      <w:pPr>
        <w:shd w:val="clear" w:color="auto" w:fill="FFFFFF"/>
        <w:spacing w:line="360" w:lineRule="auto"/>
        <w:ind w:firstLine="540"/>
        <w:jc w:val="both"/>
        <w:rPr>
          <w:rFonts w:eastAsia="Times New Roman"/>
          <w:color w:val="000000"/>
          <w:szCs w:val="24"/>
          <w:lang w:eastAsia="ru-RU"/>
        </w:rPr>
      </w:pPr>
      <w:r w:rsidRPr="0007684B">
        <w:rPr>
          <w:rFonts w:eastAsia="Times New Roman"/>
          <w:color w:val="000000"/>
          <w:lang w:eastAsia="ru-RU"/>
        </w:rPr>
        <w:t>Рабочая программа по чтению и развитию речи рассчитана на</w:t>
      </w:r>
      <w:r>
        <w:rPr>
          <w:rFonts w:eastAsia="Times New Roman"/>
          <w:color w:val="000000"/>
          <w:lang w:eastAsia="ru-RU"/>
        </w:rPr>
        <w:t> 136</w:t>
      </w:r>
      <w:r w:rsidRPr="0007684B">
        <w:rPr>
          <w:rFonts w:eastAsia="Times New Roman"/>
          <w:color w:val="000000"/>
          <w:lang w:eastAsia="ru-RU"/>
        </w:rPr>
        <w:t> часов, 4 часа в неделю.</w:t>
      </w:r>
    </w:p>
    <w:p w:rsidR="006D3FDA" w:rsidRPr="0031047B" w:rsidRDefault="006D3FDA" w:rsidP="0031047B">
      <w:pPr>
        <w:shd w:val="clear" w:color="auto" w:fill="FFFFFF"/>
        <w:spacing w:line="360" w:lineRule="auto"/>
        <w:jc w:val="center"/>
        <w:rPr>
          <w:rFonts w:eastAsia="Times New Roman"/>
          <w:b/>
          <w:bCs/>
          <w:color w:val="000000"/>
          <w:szCs w:val="24"/>
          <w:lang w:eastAsia="ru-RU"/>
        </w:rPr>
      </w:pPr>
      <w:r w:rsidRPr="007E4F94">
        <w:rPr>
          <w:rFonts w:eastAsia="Times New Roman"/>
          <w:b/>
          <w:bCs/>
          <w:color w:val="000000"/>
          <w:szCs w:val="24"/>
          <w:lang w:eastAsia="ru-RU"/>
        </w:rPr>
        <w:t xml:space="preserve">4. </w:t>
      </w:r>
      <w:r>
        <w:rPr>
          <w:rFonts w:eastAsia="Times New Roman"/>
          <w:b/>
          <w:bCs/>
          <w:color w:val="000000"/>
          <w:szCs w:val="24"/>
          <w:lang w:eastAsia="ru-RU"/>
        </w:rPr>
        <w:t xml:space="preserve">Личностные и предметные результаты освоения учебного предмета, коррекционного курса. </w:t>
      </w:r>
    </w:p>
    <w:p w:rsidR="006D3FDA" w:rsidRPr="008B7E6F" w:rsidRDefault="006D3FDA" w:rsidP="0031047B">
      <w:pPr>
        <w:shd w:val="clear" w:color="auto" w:fill="FFFFFF"/>
        <w:spacing w:line="360" w:lineRule="auto"/>
        <w:ind w:firstLine="70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Освоение обучающимися учебного предмета предполагает достижение ими двух видов результатов: </w:t>
      </w:r>
      <w:r w:rsidRPr="008B7E6F">
        <w:rPr>
          <w:rFonts w:eastAsia="Times New Roman"/>
          <w:b/>
          <w:bCs/>
          <w:i/>
          <w:iCs/>
          <w:color w:val="000000"/>
          <w:lang w:eastAsia="ru-RU"/>
        </w:rPr>
        <w:t>личностных и предметных.</w:t>
      </w:r>
      <w:r w:rsidRPr="008B7E6F">
        <w:rPr>
          <w:rFonts w:eastAsia="Times New Roman"/>
          <w:i/>
          <w:iCs/>
          <w:color w:val="000000"/>
          <w:lang w:eastAsia="ru-RU"/>
        </w:rPr>
        <w:t> 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        В структуре планируемых результатов ведущее место принадлежит </w:t>
      </w:r>
      <w:r w:rsidRPr="008B7E6F">
        <w:rPr>
          <w:rFonts w:eastAsia="Times New Roman"/>
          <w:i/>
          <w:iCs/>
          <w:color w:val="000000"/>
          <w:lang w:eastAsia="ru-RU"/>
        </w:rPr>
        <w:t>личностным </w:t>
      </w:r>
      <w:r w:rsidRPr="008B7E6F">
        <w:rPr>
          <w:rFonts w:eastAsia="Times New Roman"/>
          <w:color w:val="000000"/>
          <w:lang w:eastAsia="ru-RU"/>
        </w:rPr>
        <w:t>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Личностные результаты включают индивидуально-личностные качества и социальные (жизненные) компетенции обучающегося, социально значимые ценностные установки.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        Оценка личностных результатов предполагает, прежде всего, оценку продвижения ребенка в овладении социальными (жизненными) компетенциями, которые, в конечном итоге, составляют основу этих результатов.</w:t>
      </w:r>
    </w:p>
    <w:p w:rsidR="006D3FDA" w:rsidRPr="008B7E6F" w:rsidRDefault="006D3FDA" w:rsidP="0031047B">
      <w:pPr>
        <w:shd w:val="clear" w:color="auto" w:fill="FFFFFF"/>
        <w:spacing w:line="360" w:lineRule="auto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b/>
          <w:bCs/>
          <w:color w:val="000000"/>
          <w:lang w:eastAsia="ru-RU"/>
        </w:rPr>
        <w:t>        Личностные результаты: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lastRenderedPageBreak/>
        <w:t>Способность инициировать и поддерживать коммуникацию со взрослыми и сверстниками; способность использовать разнообразные средства коммуникации согласно ситуации.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Знание и уважительное отношение к Государственным символам России; понимание эмоций других людей, сочувствие, сопереживание; понимание ценности семьи, формирование чувства уважения, благодарности, ответственности по отношению к своим близким; любовь к своему краю, к своей малой родине, месту проживания.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Способность идти на компромисс; проявление терпимости к людям иной национальности.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 xml:space="preserve">Умение адекватно </w:t>
      </w:r>
      <w:proofErr w:type="gramStart"/>
      <w:r w:rsidRPr="008B7E6F">
        <w:rPr>
          <w:rFonts w:eastAsia="Times New Roman"/>
          <w:color w:val="000000"/>
          <w:lang w:eastAsia="ru-RU"/>
        </w:rPr>
        <w:t>оценивать  свои</w:t>
      </w:r>
      <w:proofErr w:type="gramEnd"/>
      <w:r w:rsidRPr="008B7E6F">
        <w:rPr>
          <w:rFonts w:eastAsia="Times New Roman"/>
          <w:color w:val="000000"/>
          <w:lang w:eastAsia="ru-RU"/>
        </w:rPr>
        <w:t xml:space="preserve"> возможности и силы (различает «что я хочу» и «что я могу»); сознательное  и ответственное   отношение к  личной безопасности  (что можно – что нельзя); владение навыками самообслуживания.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Принятие и следование общественным и групповым нормам жизнедеятельности; способность следовать усвоенным нормам при изменении условий жизнедеятельности (переход в другой класс, школу, переезд и т.д.).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 xml:space="preserve">Умение вступить в контакт и общаться в соответствии с возрастом, </w:t>
      </w:r>
      <w:proofErr w:type="gramStart"/>
      <w:r w:rsidRPr="008B7E6F">
        <w:rPr>
          <w:rFonts w:eastAsia="Times New Roman"/>
          <w:color w:val="000000"/>
          <w:lang w:eastAsia="ru-RU"/>
        </w:rPr>
        <w:t>близостью  и</w:t>
      </w:r>
      <w:proofErr w:type="gramEnd"/>
      <w:r w:rsidRPr="008B7E6F">
        <w:rPr>
          <w:rFonts w:eastAsia="Times New Roman"/>
          <w:color w:val="000000"/>
          <w:lang w:eastAsia="ru-RU"/>
        </w:rPr>
        <w:t xml:space="preserve"> социальным статусом собеседника; умение корректно привлечь к себе внимание.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 Наличие положительной учебной мотивации; ответственное отношение к учению (выполнение всех требований, предъявляемых к ученикам).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Желание и умение выражать себя в доступных видах творчества; способность проявлять интерес к чтению, произведениям искусства; стремление к опрятному внешнему виду; способность ценить красоту природы, труда и творчества.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Стремление к соблюдению морально-</w:t>
      </w:r>
      <w:proofErr w:type="gramStart"/>
      <w:r w:rsidRPr="008B7E6F">
        <w:rPr>
          <w:rFonts w:eastAsia="Times New Roman"/>
          <w:color w:val="000000"/>
          <w:lang w:eastAsia="ru-RU"/>
        </w:rPr>
        <w:t>этических  норм</w:t>
      </w:r>
      <w:proofErr w:type="gramEnd"/>
      <w:r w:rsidRPr="008B7E6F">
        <w:rPr>
          <w:rFonts w:eastAsia="Times New Roman"/>
          <w:color w:val="000000"/>
          <w:lang w:eastAsia="ru-RU"/>
        </w:rPr>
        <w:t xml:space="preserve"> (соответственно возрасту), проявление добра, умение сопереживать и чувствовать боль других людей.</w:t>
      </w:r>
    </w:p>
    <w:p w:rsidR="006D3FDA" w:rsidRPr="008B7E6F" w:rsidRDefault="006D3FDA" w:rsidP="0031047B">
      <w:pPr>
        <w:numPr>
          <w:ilvl w:val="0"/>
          <w:numId w:val="12"/>
        </w:numPr>
        <w:shd w:val="clear" w:color="auto" w:fill="FFFFFF"/>
        <w:spacing w:line="36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 xml:space="preserve">Ценностное отношение к своему здоровью, </w:t>
      </w:r>
      <w:proofErr w:type="gramStart"/>
      <w:r w:rsidRPr="008B7E6F">
        <w:rPr>
          <w:rFonts w:eastAsia="Times New Roman"/>
          <w:color w:val="000000"/>
          <w:lang w:eastAsia="ru-RU"/>
        </w:rPr>
        <w:t>безопасности  и</w:t>
      </w:r>
      <w:proofErr w:type="gramEnd"/>
      <w:r w:rsidRPr="008B7E6F">
        <w:rPr>
          <w:rFonts w:eastAsia="Times New Roman"/>
          <w:color w:val="000000"/>
          <w:lang w:eastAsia="ru-RU"/>
        </w:rPr>
        <w:t xml:space="preserve"> здоровью  близких людей; наличие навыков безопасного экологически грамотного нравственного поведения в природе, в быту, в обществе; проявление дисциплинированности, последовательности и настойчивости в процессе трудовой деятельности.</w:t>
      </w:r>
    </w:p>
    <w:p w:rsidR="006D3FDA" w:rsidRDefault="006D3FDA" w:rsidP="0031047B">
      <w:pPr>
        <w:shd w:val="clear" w:color="auto" w:fill="FFFFFF"/>
        <w:spacing w:line="360" w:lineRule="auto"/>
        <w:jc w:val="both"/>
        <w:rPr>
          <w:rFonts w:eastAsia="Times New Roman"/>
          <w:b/>
          <w:bCs/>
          <w:color w:val="000000"/>
          <w:lang w:eastAsia="ru-RU"/>
        </w:rPr>
      </w:pPr>
      <w:r w:rsidRPr="008B7E6F">
        <w:rPr>
          <w:rFonts w:eastAsia="Times New Roman"/>
          <w:i/>
          <w:iCs/>
          <w:color w:val="000000"/>
          <w:lang w:eastAsia="ru-RU"/>
        </w:rPr>
        <w:t>        </w:t>
      </w:r>
      <w:r w:rsidRPr="008B7E6F">
        <w:rPr>
          <w:rFonts w:eastAsia="Times New Roman"/>
          <w:b/>
          <w:bCs/>
          <w:color w:val="000000"/>
          <w:lang w:eastAsia="ru-RU"/>
        </w:rPr>
        <w:t>Предметные результаты</w:t>
      </w:r>
      <w:r>
        <w:rPr>
          <w:rFonts w:eastAsia="Times New Roman"/>
          <w:b/>
          <w:bCs/>
          <w:color w:val="000000"/>
          <w:lang w:eastAsia="ru-RU"/>
        </w:rPr>
        <w:t>: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i/>
          <w:iCs/>
          <w:color w:val="000000"/>
          <w:lang w:eastAsia="ru-RU"/>
        </w:rPr>
        <w:t> </w:t>
      </w:r>
      <w:r w:rsidRPr="008B7E6F">
        <w:rPr>
          <w:rFonts w:eastAsia="Times New Roman"/>
          <w:color w:val="000000"/>
          <w:lang w:eastAsia="ru-RU"/>
        </w:rPr>
        <w:t>включают освоенные обучающимися знания и умения, специфичные для каждой предметной области, готовность их применения. Предметные результаты обучающихся с умственной отсталостью (интеллектуальными нарушениями) не являются основным критерием при принятии решения о переводе обучающегося в следующий класс, но рассматриваются как одна из составляющих при оценке итоговых достижений.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lastRenderedPageBreak/>
        <w:t>        ФГОС определяет два уровня овладения предметными результатами: минимальный и достаточный. </w:t>
      </w:r>
      <w:r w:rsidRPr="008B7E6F">
        <w:rPr>
          <w:rFonts w:eastAsia="Times New Roman"/>
          <w:b/>
          <w:bCs/>
          <w:color w:val="000000"/>
          <w:lang w:eastAsia="ru-RU"/>
        </w:rPr>
        <w:t>Достаточный уровень освоения предметных результатов не является обязательным для всех обучающихся.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        Минимальный уровень является обязательным для большинства обучающихся с умственной отсталостью (интеллектуальными нарушениями). Вместе с тем, отсутствие достижения этого уровня отдельными обучающимися по отдельным предметам не является препятствием к продолжению образования по варианту программы.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8B7E6F">
        <w:rPr>
          <w:rFonts w:eastAsia="Times New Roman"/>
          <w:color w:val="000000"/>
          <w:lang w:eastAsia="ru-RU"/>
        </w:rPr>
        <w:t>        В том случае, если обучающийся не достигает минимального уровня овладения предметными результатами по всем или большинству учебных предметов, то по рекомендации психолого-медико-педагогической комиссии и с согласия родителей (законных представителей) образовательное учреждение может перевести обучающегося на обучение по индиви</w:t>
      </w:r>
      <w:r>
        <w:rPr>
          <w:rFonts w:eastAsia="Times New Roman"/>
          <w:color w:val="000000"/>
          <w:lang w:eastAsia="ru-RU"/>
        </w:rPr>
        <w:t>дуальному плану или на вариант 2</w:t>
      </w:r>
      <w:r w:rsidRPr="008B7E6F">
        <w:rPr>
          <w:rFonts w:eastAsia="Times New Roman"/>
          <w:color w:val="000000"/>
          <w:lang w:eastAsia="ru-RU"/>
        </w:rPr>
        <w:t xml:space="preserve"> общеобразовательной программы.</w:t>
      </w:r>
    </w:p>
    <w:p w:rsidR="006D3FDA" w:rsidRDefault="006D3FDA" w:rsidP="0031047B">
      <w:pPr>
        <w:shd w:val="clear" w:color="auto" w:fill="FFFFFF"/>
        <w:spacing w:line="360" w:lineRule="auto"/>
        <w:jc w:val="both"/>
        <w:rPr>
          <w:rFonts w:eastAsia="Times New Roman"/>
          <w:color w:val="000000"/>
          <w:lang w:eastAsia="ru-RU"/>
        </w:rPr>
      </w:pPr>
      <w:r w:rsidRPr="008B7E6F">
        <w:rPr>
          <w:rFonts w:eastAsia="Times New Roman"/>
          <w:i/>
          <w:iCs/>
          <w:color w:val="000000"/>
          <w:lang w:eastAsia="ru-RU"/>
        </w:rPr>
        <w:t>        Предметные результаты </w:t>
      </w:r>
      <w:r w:rsidRPr="008B7E6F">
        <w:rPr>
          <w:rFonts w:eastAsia="Times New Roman"/>
          <w:color w:val="000000"/>
          <w:lang w:eastAsia="ru-RU"/>
        </w:rPr>
        <w:t>связаны с овладением обучающимися содержанием каждой общеобразовательной области и характеризуют достижения обучающихся в усвоении знаний и умений, способность их применять в практической деятельности.</w:t>
      </w:r>
    </w:p>
    <w:p w:rsidR="006D3FDA" w:rsidRDefault="006D3FDA" w:rsidP="0031047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Style w:val="c8"/>
          <w:rFonts w:eastAsiaTheme="minorEastAsia"/>
          <w:b/>
          <w:bCs/>
          <w:color w:val="000000"/>
          <w:sz w:val="22"/>
          <w:szCs w:val="22"/>
        </w:rPr>
      </w:pPr>
    </w:p>
    <w:p w:rsidR="006D3FDA" w:rsidRDefault="006D3FDA" w:rsidP="0031047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b/>
          <w:bCs/>
          <w:color w:val="000000"/>
          <w:sz w:val="22"/>
          <w:szCs w:val="22"/>
        </w:rPr>
        <w:t>Минимальный и достаточный уровни усвоения предметных результатов  </w:t>
      </w:r>
    </w:p>
    <w:p w:rsidR="006D3FDA" w:rsidRDefault="006D3FDA" w:rsidP="0031047B">
      <w:pPr>
        <w:pStyle w:val="c7"/>
        <w:shd w:val="clear" w:color="auto" w:fill="FFFFFF"/>
        <w:spacing w:before="0" w:beforeAutospacing="0" w:after="0" w:afterAutospacing="0" w:line="360" w:lineRule="auto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8"/>
          <w:rFonts w:eastAsiaTheme="minorEastAsia"/>
          <w:b/>
          <w:bCs/>
          <w:color w:val="000000"/>
          <w:sz w:val="22"/>
          <w:szCs w:val="22"/>
        </w:rPr>
        <w:t>на конец учебного года</w:t>
      </w:r>
      <w:r>
        <w:rPr>
          <w:rStyle w:val="c1"/>
          <w:color w:val="000000"/>
          <w:sz w:val="22"/>
          <w:szCs w:val="22"/>
        </w:rPr>
        <w:t>:</w:t>
      </w:r>
      <w:r>
        <w:rPr>
          <w:rStyle w:val="c15"/>
          <w:b/>
          <w:bCs/>
          <w:i/>
          <w:iCs/>
          <w:color w:val="000000"/>
          <w:sz w:val="22"/>
          <w:szCs w:val="22"/>
        </w:rPr>
        <w:t> </w:t>
      </w:r>
    </w:p>
    <w:p w:rsidR="006D3FDA" w:rsidRPr="00A97478" w:rsidRDefault="006D3FDA" w:rsidP="0031047B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ru-RU"/>
        </w:rPr>
      </w:pPr>
      <w:r w:rsidRPr="00A97478">
        <w:rPr>
          <w:rFonts w:eastAsia="Times New Roman"/>
          <w:szCs w:val="24"/>
          <w:lang w:eastAsia="ru-RU"/>
        </w:rPr>
        <w:t>Минимальный уровень: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правильное, осознанное чтение в темпе, приближенном к темпу устной речи, доступных по содержанию текстов (после предварительной подготовки);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произведения (под руководством педагогического работника);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педагогического работника по фактическому содержанию произведения своими словами;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коллективном составлении словесно-логического плана прочитанного и разобранного под руководством педагогического работника текста;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по частям на основе коллективно составленного плана (с помощью педагогического работника);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выбор заголовка к пунктам плана из нескольких предложенных;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последовательности событий в произведении;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главных героев текста;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составление элементарной характеристики героя на основе предложенного плана и по вопросам педагогического работника;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нахождение в тексте незнакомых слов и выражений, объяснение их значения с помощью педагогического работника;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заучивание наизусть 7 - 9 стихотворений;</w:t>
      </w:r>
    </w:p>
    <w:p w:rsidR="006D3FDA" w:rsidRPr="00B12B86" w:rsidRDefault="006D3FDA" w:rsidP="0031047B">
      <w:pPr>
        <w:pStyle w:val="a6"/>
        <w:numPr>
          <w:ilvl w:val="0"/>
          <w:numId w:val="30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чтение небольших по объему и несложных по содержанию произведений для внеклассного чтения, выполнение посильных заданий.</w:t>
      </w:r>
    </w:p>
    <w:p w:rsidR="006D3FDA" w:rsidRPr="00A97478" w:rsidRDefault="006D3FDA" w:rsidP="0031047B">
      <w:pPr>
        <w:spacing w:before="100" w:beforeAutospacing="1" w:after="100" w:afterAutospacing="1" w:line="360" w:lineRule="auto"/>
        <w:jc w:val="both"/>
        <w:rPr>
          <w:rFonts w:eastAsia="Times New Roman"/>
          <w:szCs w:val="24"/>
          <w:lang w:eastAsia="ru-RU"/>
        </w:rPr>
      </w:pPr>
      <w:r w:rsidRPr="00A97478">
        <w:rPr>
          <w:rFonts w:eastAsia="Times New Roman"/>
          <w:szCs w:val="24"/>
          <w:lang w:eastAsia="ru-RU"/>
        </w:rPr>
        <w:t>Достаточный уровень: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правильное, осознанное и беглое чтение вслух, с соблюдением некоторых усвоенных норм орфоэпии;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ответы на вопросы педагогического работника своими словами и словами автора (выборочное чтение);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темы художественного произведения;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основной мысли произведения (с помощью педагогического работника);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самостоятельное деление на части несложного по структуре и содержанию текста;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формулировка заголовков пунктов плана (с помощью педагогического работника);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различение главных и второстепенных героев произведения с элементарным обоснованием;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собственного отношения к поступкам героев (героя), сравнение собственного отношения и отношения автора к поступкам героев с использованием примеров из текста (с помощью педагогического работника);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пересказ текста по коллективно составленному плану;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нахождение в тексте непонятных слов и выражений, объяснение их значения и смысла с опорой на контекст;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ориентировка в круге доступного чтения, выбор интересующей литературы (с помощью взрослого), самостоятельное чтение художественной литературы;</w:t>
      </w:r>
    </w:p>
    <w:p w:rsidR="006D3FDA" w:rsidRPr="00B12B86" w:rsidRDefault="006D3FDA" w:rsidP="0031047B">
      <w:pPr>
        <w:pStyle w:val="a6"/>
        <w:numPr>
          <w:ilvl w:val="0"/>
          <w:numId w:val="31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B86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наизусть 10 - 12 стихотворений и 1 прозаического отрывка.</w:t>
      </w:r>
    </w:p>
    <w:p w:rsidR="006D3FDA" w:rsidRPr="0049330B" w:rsidRDefault="006D3FDA" w:rsidP="0049330B">
      <w:pPr>
        <w:pStyle w:val="c3"/>
        <w:numPr>
          <w:ilvl w:val="0"/>
          <w:numId w:val="28"/>
        </w:numPr>
        <w:shd w:val="clear" w:color="auto" w:fill="FFFFFF"/>
        <w:spacing w:before="0" w:beforeAutospacing="0" w:after="0" w:afterAutospacing="0" w:line="360" w:lineRule="auto"/>
        <w:jc w:val="center"/>
        <w:rPr>
          <w:b/>
          <w:color w:val="000000"/>
        </w:rPr>
      </w:pPr>
      <w:r w:rsidRPr="00760913">
        <w:rPr>
          <w:rStyle w:val="c1"/>
          <w:b/>
          <w:color w:val="000000"/>
        </w:rPr>
        <w:t xml:space="preserve">Содержание учебного предмета, </w:t>
      </w:r>
      <w:r>
        <w:rPr>
          <w:rStyle w:val="c1"/>
          <w:b/>
          <w:color w:val="000000"/>
        </w:rPr>
        <w:t xml:space="preserve">коррекционного </w:t>
      </w:r>
      <w:r w:rsidRPr="00760913">
        <w:rPr>
          <w:rStyle w:val="c1"/>
          <w:b/>
          <w:color w:val="000000"/>
        </w:rPr>
        <w:t>курса</w:t>
      </w:r>
    </w:p>
    <w:p w:rsidR="006D3FDA" w:rsidRPr="00760913" w:rsidRDefault="006D3FDA" w:rsidP="0031047B">
      <w:pPr>
        <w:shd w:val="clear" w:color="auto" w:fill="FFFFFF"/>
        <w:spacing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Произведения устного народного творчества (сказка, былина, предание, легенда). Стихотворные и прозаические произведения отечественных и зарубежных писателей XIX - XXI вв. Книги о приключениях и путешествиях.  Художественные и научно-популярные рассказы и очерки. Справочная литература: словари, книги-справочники, детская энциклопедия и пр.</w:t>
      </w:r>
    </w:p>
    <w:p w:rsidR="006D3FDA" w:rsidRPr="00760913" w:rsidRDefault="006D3FDA" w:rsidP="0031047B">
      <w:pPr>
        <w:shd w:val="clear" w:color="auto" w:fill="FFFFFF"/>
        <w:spacing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lastRenderedPageBreak/>
        <w:t>Примерная тематика произведений</w:t>
      </w:r>
      <w:r w:rsidRPr="00760913">
        <w:rPr>
          <w:rFonts w:eastAsia="Times New Roman"/>
          <w:color w:val="000000"/>
          <w:lang w:eastAsia="ru-RU"/>
        </w:rPr>
        <w:t>: произведения о Родине, героических подвигах во имя Родины, об отношении человека к природе, к животным, труду, друг другу; о жизни детей, их дружбе и товариществе; о нравственно-этических понятиях (добро, зло, честь, долг, совесть, жизнь, смерть, правда, ложь и т.д.)</w:t>
      </w:r>
    </w:p>
    <w:p w:rsidR="006D3FDA" w:rsidRPr="00760913" w:rsidRDefault="006D3FDA" w:rsidP="0031047B">
      <w:pPr>
        <w:shd w:val="clear" w:color="auto" w:fill="FFFFFF"/>
        <w:spacing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t>Жанровое разнообразие</w:t>
      </w:r>
      <w:r w:rsidRPr="00760913">
        <w:rPr>
          <w:rFonts w:eastAsia="Times New Roman"/>
          <w:color w:val="000000"/>
          <w:lang w:eastAsia="ru-RU"/>
        </w:rPr>
        <w:t>: народные и авторские сказки, басни, былины, легенды, рассказы, рассказы-описания, стихотворения.</w:t>
      </w:r>
    </w:p>
    <w:p w:rsidR="006D3FDA" w:rsidRPr="00760913" w:rsidRDefault="006D3FDA" w:rsidP="0031047B">
      <w:pPr>
        <w:shd w:val="clear" w:color="auto" w:fill="FFFFFF"/>
        <w:spacing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t>Ориентировка в литературоведческих понятиях</w:t>
      </w:r>
      <w:r w:rsidRPr="00760913">
        <w:rPr>
          <w:rFonts w:eastAsia="Times New Roman"/>
          <w:color w:val="000000"/>
          <w:lang w:eastAsia="ru-RU"/>
        </w:rPr>
        <w:t>:</w:t>
      </w:r>
    </w:p>
    <w:p w:rsidR="006D3FDA" w:rsidRPr="00760913" w:rsidRDefault="006D3FDA" w:rsidP="0031047B">
      <w:pPr>
        <w:numPr>
          <w:ilvl w:val="0"/>
          <w:numId w:val="13"/>
        </w:numPr>
        <w:shd w:val="clear" w:color="auto" w:fill="FFFFFF"/>
        <w:spacing w:line="36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литературное произведение, фольклор, литературные жанры (сказка, былина, сказ, басня, пословица, рассказ, стихотворение), автобиография писателя.</w:t>
      </w:r>
    </w:p>
    <w:p w:rsidR="006D3FDA" w:rsidRPr="00760913" w:rsidRDefault="006D3FDA" w:rsidP="0031047B">
      <w:pPr>
        <w:numPr>
          <w:ilvl w:val="0"/>
          <w:numId w:val="13"/>
        </w:numPr>
        <w:shd w:val="clear" w:color="auto" w:fill="FFFFFF"/>
        <w:spacing w:line="36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присказка, зачин, диалог, произведение.</w:t>
      </w:r>
    </w:p>
    <w:p w:rsidR="006D3FDA" w:rsidRPr="00760913" w:rsidRDefault="006D3FDA" w:rsidP="0031047B">
      <w:pPr>
        <w:numPr>
          <w:ilvl w:val="0"/>
          <w:numId w:val="13"/>
        </w:numPr>
        <w:shd w:val="clear" w:color="auto" w:fill="FFFFFF"/>
        <w:spacing w:line="36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герой (персонаж), гласный и второстепенный герой, портрет героя, пейзаж.</w:t>
      </w:r>
    </w:p>
    <w:p w:rsidR="006D3FDA" w:rsidRPr="00760913" w:rsidRDefault="006D3FDA" w:rsidP="0031047B">
      <w:pPr>
        <w:numPr>
          <w:ilvl w:val="0"/>
          <w:numId w:val="13"/>
        </w:numPr>
        <w:shd w:val="clear" w:color="auto" w:fill="FFFFFF"/>
        <w:spacing w:line="36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стихотворение, рифма, строка, строфа.  </w:t>
      </w:r>
    </w:p>
    <w:p w:rsidR="006D3FDA" w:rsidRPr="00760913" w:rsidRDefault="006D3FDA" w:rsidP="0031047B">
      <w:pPr>
        <w:numPr>
          <w:ilvl w:val="0"/>
          <w:numId w:val="13"/>
        </w:numPr>
        <w:shd w:val="clear" w:color="auto" w:fill="FFFFFF"/>
        <w:spacing w:line="36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средства выразительности (логическая пауза, темп, ритм).</w:t>
      </w:r>
    </w:p>
    <w:p w:rsidR="006D3FDA" w:rsidRPr="00760913" w:rsidRDefault="006D3FDA" w:rsidP="0031047B">
      <w:pPr>
        <w:numPr>
          <w:ilvl w:val="0"/>
          <w:numId w:val="13"/>
        </w:numPr>
        <w:shd w:val="clear" w:color="auto" w:fill="FFFFFF"/>
        <w:spacing w:line="360" w:lineRule="auto"/>
        <w:ind w:left="0"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color w:val="000000"/>
          <w:lang w:eastAsia="ru-RU"/>
        </w:rPr>
        <w:t>элементы книги: переплёт, обложка, форзац, титульный лист, оглавление, предисловие, послесловие.</w:t>
      </w:r>
    </w:p>
    <w:p w:rsidR="006D3FDA" w:rsidRPr="00760913" w:rsidRDefault="006D3FDA" w:rsidP="0031047B">
      <w:pPr>
        <w:shd w:val="clear" w:color="auto" w:fill="FFFFFF"/>
        <w:spacing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t>Навык чтения:</w:t>
      </w:r>
      <w:r w:rsidRPr="00760913">
        <w:rPr>
          <w:rFonts w:eastAsia="Times New Roman"/>
          <w:color w:val="000000"/>
          <w:lang w:eastAsia="ru-RU"/>
        </w:rPr>
        <w:t> чтение вслух и про себя небольших произведений и целых глав из произведений целыми словами. Выразительное чтение произведений. Формирование умения самоконтроля и самооценки. Формирование навыков беглого чтения.</w:t>
      </w:r>
    </w:p>
    <w:p w:rsidR="006D3FDA" w:rsidRPr="00760913" w:rsidRDefault="006D3FDA" w:rsidP="0031047B">
      <w:pPr>
        <w:shd w:val="clear" w:color="auto" w:fill="FFFFFF"/>
        <w:spacing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t>Работа с текстом.</w:t>
      </w:r>
      <w:r w:rsidRPr="00760913">
        <w:rPr>
          <w:rFonts w:eastAsia="Times New Roman"/>
          <w:color w:val="000000"/>
          <w:lang w:eastAsia="ru-RU"/>
        </w:rPr>
        <w:t xml:space="preserve"> Осознание последовательности смысла событий. Выделение главной мысли текста. Определение мотивов поступков героев. Сопоставление и оценка поступков персонажей. Выявление авторской позиции и собственного отношения к событиям и персонажам. Деление текста на части и их </w:t>
      </w:r>
      <w:proofErr w:type="spellStart"/>
      <w:r w:rsidRPr="00760913">
        <w:rPr>
          <w:rFonts w:eastAsia="Times New Roman"/>
          <w:color w:val="000000"/>
          <w:lang w:eastAsia="ru-RU"/>
        </w:rPr>
        <w:t>озаглавливание</w:t>
      </w:r>
      <w:proofErr w:type="spellEnd"/>
      <w:r w:rsidRPr="00760913">
        <w:rPr>
          <w:rFonts w:eastAsia="Times New Roman"/>
          <w:color w:val="000000"/>
          <w:lang w:eastAsia="ru-RU"/>
        </w:rPr>
        <w:t>, составление плана. Выборочный, краткий и подробный пересказ произведения или его части по плану.</w:t>
      </w:r>
    </w:p>
    <w:p w:rsidR="006D3FDA" w:rsidRDefault="006D3FDA" w:rsidP="0031047B">
      <w:pPr>
        <w:shd w:val="clear" w:color="auto" w:fill="FFFFFF"/>
        <w:spacing w:line="360" w:lineRule="auto"/>
        <w:ind w:firstLine="710"/>
        <w:jc w:val="both"/>
        <w:rPr>
          <w:rFonts w:eastAsia="Times New Roman"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t>Внеклассное чтение</w:t>
      </w:r>
      <w:r w:rsidRPr="00760913">
        <w:rPr>
          <w:rFonts w:eastAsia="Times New Roman"/>
          <w:color w:val="000000"/>
          <w:lang w:eastAsia="ru-RU"/>
        </w:rPr>
        <w:t>. Самостоятельное чтение книг, газет и журналов. Обсуждение прочитанного. Отчет о прочитанном произведении. Ведение дневников внеклассного чтения (коллективное или с помощью учителя)</w:t>
      </w:r>
    </w:p>
    <w:p w:rsidR="006D3FDA" w:rsidRDefault="006D3FDA" w:rsidP="0031047B">
      <w:pPr>
        <w:pStyle w:val="a7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</w:rPr>
        <w:t>Учебно-методическое оснащение:</w:t>
      </w:r>
    </w:p>
    <w:p w:rsidR="006D3FDA" w:rsidRDefault="006D3FDA" w:rsidP="0031047B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1. Малышева З.Ф. Чтение, 5 класс.</w:t>
      </w:r>
      <w:r w:rsidRPr="008808B4">
        <w:rPr>
          <w:color w:val="000000"/>
        </w:rPr>
        <w:t xml:space="preserve"> </w:t>
      </w:r>
      <w:r w:rsidRPr="0007684B">
        <w:rPr>
          <w:color w:val="000000"/>
        </w:rPr>
        <w:t xml:space="preserve">Учебник для </w:t>
      </w:r>
      <w:r>
        <w:rPr>
          <w:color w:val="000000"/>
        </w:rPr>
        <w:t>общеобразовательных организаций, реализующих адаптированные основные общеобразовательные программы. – М.: Просвещение, 2020</w:t>
      </w:r>
      <w:r w:rsidRPr="0007684B">
        <w:rPr>
          <w:color w:val="000000"/>
        </w:rPr>
        <w:t>. – 255 с.: ил</w:t>
      </w:r>
      <w:r>
        <w:rPr>
          <w:color w:val="000000"/>
        </w:rPr>
        <w:t>.</w:t>
      </w:r>
    </w:p>
    <w:p w:rsidR="006D3FDA" w:rsidRDefault="006D3FDA" w:rsidP="0031047B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2. Р.И. </w:t>
      </w:r>
      <w:proofErr w:type="spellStart"/>
      <w:r>
        <w:rPr>
          <w:color w:val="000000"/>
        </w:rPr>
        <w:t>Лалаева</w:t>
      </w:r>
      <w:proofErr w:type="spellEnd"/>
      <w:r>
        <w:rPr>
          <w:color w:val="000000"/>
        </w:rPr>
        <w:t xml:space="preserve"> Логопедическая работа в коррекционных классах. М.: Гуманитарное издание центр ВЛАДОС, 2001. - 224с. (коррекционная педагогика).</w:t>
      </w:r>
    </w:p>
    <w:p w:rsidR="006D3FDA" w:rsidRDefault="006D3FDA" w:rsidP="0031047B">
      <w:pPr>
        <w:pStyle w:val="a7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 xml:space="preserve">3. Л.Н. </w:t>
      </w:r>
      <w:proofErr w:type="spellStart"/>
      <w:r>
        <w:rPr>
          <w:color w:val="000000"/>
        </w:rPr>
        <w:t>Ефименкова</w:t>
      </w:r>
      <w:proofErr w:type="spellEnd"/>
      <w:r>
        <w:rPr>
          <w:color w:val="000000"/>
        </w:rPr>
        <w:t xml:space="preserve"> Коррекция устной и письменной речи учащихся начальных классов: пособие для логопедов. - М.: Гуманитарное издание центр ВЛАДОС, 2006. - 335с. (коррекционная педагогика).</w:t>
      </w:r>
    </w:p>
    <w:p w:rsidR="006D3FDA" w:rsidRPr="008B7E6F" w:rsidRDefault="006D3FDA" w:rsidP="0031047B">
      <w:pPr>
        <w:shd w:val="clear" w:color="auto" w:fill="FFFFFF"/>
        <w:spacing w:line="36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</w:p>
    <w:p w:rsidR="006D3FDA" w:rsidRPr="00760913" w:rsidRDefault="006D3FDA" w:rsidP="0031047B">
      <w:pPr>
        <w:pStyle w:val="a6"/>
        <w:numPr>
          <w:ilvl w:val="0"/>
          <w:numId w:val="28"/>
        </w:num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</w:t>
      </w:r>
      <w:r w:rsidRPr="007609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ематическое планирование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определением основных видов учебной деятельности обучающихся</w:t>
      </w:r>
    </w:p>
    <w:tbl>
      <w:tblPr>
        <w:tblpPr w:leftFromText="180" w:rightFromText="180" w:vertAnchor="text" w:horzAnchor="margin" w:tblpY="173"/>
        <w:tblW w:w="861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1"/>
        <w:gridCol w:w="5544"/>
        <w:gridCol w:w="2126"/>
      </w:tblGrid>
      <w:tr w:rsidR="006D3FDA" w:rsidRPr="006F700A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№ п/п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Разделы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Количество часов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1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Устное народное творчество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3 часа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2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Сказки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23 часа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3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Картины родной природы:</w:t>
            </w:r>
          </w:p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Лето – 10 часов</w:t>
            </w:r>
          </w:p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Осень – 8 часов</w:t>
            </w:r>
          </w:p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Зима – 9 часов</w:t>
            </w:r>
          </w:p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Весна – 16 часов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43 часа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4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О друзьях-товарищах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11 часов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5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Басни И. Крылова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4 часа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6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Спешите делать добро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13 часов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7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О животных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14 часов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8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Из прошлого нашего народа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16 часов</w:t>
            </w:r>
          </w:p>
        </w:tc>
      </w:tr>
      <w:tr w:rsidR="006D3FDA" w:rsidRPr="00F02081" w:rsidTr="006D3FDA"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9</w:t>
            </w:r>
          </w:p>
        </w:tc>
        <w:tc>
          <w:tcPr>
            <w:tcW w:w="5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Из произведений зарубежных писателей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color w:val="000000"/>
                <w:szCs w:val="24"/>
                <w:lang w:eastAsia="ru-RU"/>
              </w:rPr>
              <w:t>9 часов</w:t>
            </w:r>
          </w:p>
        </w:tc>
      </w:tr>
      <w:tr w:rsidR="006D3FDA" w:rsidRPr="006F700A" w:rsidTr="006D3FDA">
        <w:tc>
          <w:tcPr>
            <w:tcW w:w="64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rPr>
                <w:color w:val="000000"/>
                <w:szCs w:val="24"/>
                <w:lang w:eastAsia="ru-RU"/>
              </w:rPr>
            </w:pPr>
            <w:r w:rsidRPr="00760913">
              <w:rPr>
                <w:b/>
                <w:bCs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6D3FDA" w:rsidRPr="00760913" w:rsidRDefault="006D3FDA" w:rsidP="006D3FDA">
            <w:pPr>
              <w:jc w:val="center"/>
              <w:rPr>
                <w:color w:val="000000"/>
                <w:szCs w:val="24"/>
                <w:lang w:eastAsia="ru-RU"/>
              </w:rPr>
            </w:pPr>
            <w:r w:rsidRPr="00760913">
              <w:rPr>
                <w:b/>
                <w:bCs/>
                <w:color w:val="000000"/>
                <w:szCs w:val="24"/>
                <w:lang w:eastAsia="ru-RU"/>
              </w:rPr>
              <w:t>136 часов</w:t>
            </w:r>
          </w:p>
        </w:tc>
      </w:tr>
    </w:tbl>
    <w:p w:rsidR="006D3FDA" w:rsidRDefault="006D3FDA" w:rsidP="006D3FDA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</w:p>
    <w:p w:rsidR="006D3FDA" w:rsidRDefault="006D3FDA" w:rsidP="006D3FDA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</w:p>
    <w:p w:rsidR="006D3FDA" w:rsidRDefault="006D3FDA" w:rsidP="006D3FDA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</w:p>
    <w:p w:rsidR="006D3FDA" w:rsidRPr="00760913" w:rsidRDefault="006D3FDA" w:rsidP="006D3FDA">
      <w:pPr>
        <w:shd w:val="clear" w:color="auto" w:fill="FFFFFF"/>
        <w:rPr>
          <w:rFonts w:eastAsia="Times New Roman"/>
          <w:color w:val="000000"/>
          <w:szCs w:val="24"/>
          <w:lang w:eastAsia="ru-RU"/>
        </w:rPr>
      </w:pPr>
    </w:p>
    <w:p w:rsidR="006D3FDA" w:rsidRDefault="006D3FDA" w:rsidP="006D3FDA">
      <w:pPr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6D3FDA" w:rsidRDefault="006D3FDA" w:rsidP="006D3FDA">
      <w:pPr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6D3FDA" w:rsidRDefault="006D3FDA" w:rsidP="006D3FDA">
      <w:pPr>
        <w:jc w:val="center"/>
        <w:rPr>
          <w:rFonts w:eastAsia="Times New Roman"/>
          <w:b/>
          <w:bCs/>
          <w:i/>
          <w:iCs/>
          <w:color w:val="000000"/>
          <w:lang w:eastAsia="ru-RU"/>
        </w:rPr>
      </w:pPr>
    </w:p>
    <w:p w:rsidR="006D3FDA" w:rsidRDefault="006D3FDA" w:rsidP="006D3FDA">
      <w:pPr>
        <w:ind w:left="720"/>
        <w:jc w:val="both"/>
        <w:rPr>
          <w:rFonts w:eastAsia="Times New Roman"/>
          <w:b/>
          <w:bCs/>
          <w:color w:val="000000"/>
          <w:lang w:eastAsia="ru-RU"/>
        </w:rPr>
      </w:pPr>
    </w:p>
    <w:p w:rsidR="006D3FDA" w:rsidRDefault="006D3FDA" w:rsidP="006D3FDA">
      <w:pPr>
        <w:ind w:left="720"/>
        <w:jc w:val="both"/>
        <w:rPr>
          <w:rFonts w:eastAsia="Times New Roman"/>
          <w:b/>
          <w:bCs/>
          <w:color w:val="000000"/>
          <w:lang w:eastAsia="ru-RU"/>
        </w:rPr>
      </w:pPr>
    </w:p>
    <w:p w:rsidR="006D3FDA" w:rsidRDefault="006D3FDA" w:rsidP="006D3FDA">
      <w:pPr>
        <w:ind w:left="720"/>
        <w:jc w:val="both"/>
        <w:rPr>
          <w:rFonts w:eastAsia="Times New Roman"/>
          <w:b/>
          <w:bCs/>
          <w:color w:val="000000"/>
          <w:lang w:eastAsia="ru-RU"/>
        </w:rPr>
      </w:pPr>
      <w:r w:rsidRPr="00760913">
        <w:rPr>
          <w:rFonts w:eastAsia="Times New Roman"/>
          <w:b/>
          <w:bCs/>
          <w:color w:val="000000"/>
          <w:lang w:eastAsia="ru-RU"/>
        </w:rPr>
        <w:t xml:space="preserve"> </w:t>
      </w:r>
    </w:p>
    <w:p w:rsidR="006D3FDA" w:rsidRDefault="006D3FDA" w:rsidP="006D3FDA">
      <w:pPr>
        <w:ind w:left="720"/>
        <w:jc w:val="both"/>
        <w:rPr>
          <w:rFonts w:eastAsia="Times New Roman"/>
          <w:b/>
          <w:bCs/>
          <w:color w:val="000000"/>
          <w:lang w:eastAsia="ru-RU"/>
        </w:rPr>
      </w:pPr>
    </w:p>
    <w:p w:rsidR="006D3FDA" w:rsidRDefault="006D3FDA" w:rsidP="006D3FDA">
      <w:pPr>
        <w:ind w:left="720"/>
        <w:jc w:val="both"/>
        <w:rPr>
          <w:rFonts w:eastAsia="Times New Roman"/>
          <w:b/>
          <w:bCs/>
          <w:color w:val="000000"/>
          <w:lang w:eastAsia="ru-RU"/>
        </w:rPr>
      </w:pPr>
    </w:p>
    <w:p w:rsidR="006D3FDA" w:rsidRDefault="006D3FDA" w:rsidP="006D3FDA">
      <w:pPr>
        <w:ind w:left="720"/>
        <w:jc w:val="both"/>
        <w:rPr>
          <w:rFonts w:eastAsia="Times New Roman"/>
          <w:b/>
          <w:bCs/>
          <w:color w:val="000000"/>
          <w:lang w:eastAsia="ru-RU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sz w:val="24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sz w:val="24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sz w:val="24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4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4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4"/>
        </w:rPr>
      </w:pPr>
    </w:p>
    <w:p w:rsidR="006D3FDA" w:rsidRDefault="006D3FDA" w:rsidP="006D3FDA">
      <w:pPr>
        <w:pStyle w:val="a5"/>
        <w:spacing w:before="30" w:after="30" w:line="360" w:lineRule="auto"/>
        <w:jc w:val="center"/>
        <w:rPr>
          <w:rFonts w:ascii="Times New Roman" w:hAnsi="Times New Roman"/>
          <w:b/>
          <w:sz w:val="24"/>
        </w:rPr>
      </w:pPr>
    </w:p>
    <w:p w:rsidR="006D3FDA" w:rsidRDefault="006D3FDA" w:rsidP="006D3FDA">
      <w:pPr>
        <w:pStyle w:val="a5"/>
        <w:numPr>
          <w:ilvl w:val="0"/>
          <w:numId w:val="28"/>
        </w:numPr>
        <w:spacing w:before="30" w:after="30" w:line="360" w:lineRule="auto"/>
        <w:jc w:val="center"/>
        <w:rPr>
          <w:rFonts w:ascii="Times New Roman" w:hAnsi="Times New Roman"/>
          <w:b/>
          <w:sz w:val="24"/>
        </w:rPr>
      </w:pPr>
      <w:r w:rsidRPr="00760913">
        <w:rPr>
          <w:rFonts w:ascii="Times New Roman" w:hAnsi="Times New Roman"/>
          <w:b/>
          <w:sz w:val="24"/>
        </w:rPr>
        <w:t>Описание материально-технического обеспечения</w:t>
      </w:r>
      <w:r>
        <w:rPr>
          <w:rFonts w:ascii="Times New Roman" w:hAnsi="Times New Roman"/>
          <w:b/>
          <w:sz w:val="24"/>
        </w:rPr>
        <w:t xml:space="preserve"> образовательной деятельности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Демонстрационный материал: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Портреты писателей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Таблицы по темам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Карточки для индивидуальной работы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</w:rPr>
        <w:t>Репродукции картин по развитию речи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color w:val="000000"/>
        </w:rPr>
        <w:t>Ресурсы интернета.</w:t>
      </w: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330B" w:rsidRDefault="0049330B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330B" w:rsidRDefault="0049330B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330B" w:rsidRDefault="0049330B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330B" w:rsidRDefault="0049330B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49330B" w:rsidRDefault="0049330B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Default="006D3FDA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1047B" w:rsidRDefault="0031047B" w:rsidP="006D3FDA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6D3FDA" w:rsidRPr="001B081F" w:rsidRDefault="006D3FDA" w:rsidP="006D3FDA">
      <w:pPr>
        <w:rPr>
          <w:color w:val="000000"/>
          <w:szCs w:val="24"/>
        </w:rPr>
      </w:pPr>
      <w:r w:rsidRPr="001B081F">
        <w:rPr>
          <w:b/>
          <w:color w:val="000000"/>
          <w:szCs w:val="24"/>
        </w:rPr>
        <w:lastRenderedPageBreak/>
        <w:t>Соответствует</w:t>
      </w:r>
      <w:r w:rsidRPr="001B081F">
        <w:rPr>
          <w:color w:val="000000"/>
          <w:szCs w:val="24"/>
        </w:rPr>
        <w:t xml:space="preserve">                                                      </w:t>
      </w:r>
      <w:r>
        <w:rPr>
          <w:color w:val="000000"/>
          <w:szCs w:val="24"/>
        </w:rPr>
        <w:t xml:space="preserve">                        </w:t>
      </w:r>
      <w:r w:rsidRPr="001B081F">
        <w:rPr>
          <w:b/>
          <w:bCs/>
          <w:color w:val="000000"/>
          <w:szCs w:val="24"/>
        </w:rPr>
        <w:t>Утверждаю.</w:t>
      </w:r>
    </w:p>
    <w:p w:rsidR="006D3FDA" w:rsidRPr="001B081F" w:rsidRDefault="006D3FDA" w:rsidP="006D3FDA">
      <w:pPr>
        <w:rPr>
          <w:color w:val="000000"/>
          <w:szCs w:val="24"/>
        </w:rPr>
      </w:pPr>
      <w:r w:rsidRPr="001B081F">
        <w:rPr>
          <w:color w:val="000000"/>
          <w:szCs w:val="24"/>
        </w:rPr>
        <w:t xml:space="preserve">программному материалу                               </w:t>
      </w:r>
      <w:r>
        <w:rPr>
          <w:color w:val="000000"/>
          <w:szCs w:val="24"/>
        </w:rPr>
        <w:t xml:space="preserve">                              Директор</w:t>
      </w:r>
      <w:r w:rsidRPr="001B081F">
        <w:rPr>
          <w:color w:val="000000"/>
          <w:szCs w:val="24"/>
        </w:rPr>
        <w:t xml:space="preserve">                                               </w:t>
      </w:r>
    </w:p>
    <w:p w:rsidR="006D3FDA" w:rsidRPr="001B081F" w:rsidRDefault="006D3FDA" w:rsidP="006D3FDA">
      <w:pPr>
        <w:rPr>
          <w:color w:val="000000"/>
          <w:szCs w:val="24"/>
        </w:rPr>
      </w:pPr>
      <w:r w:rsidRPr="001B081F">
        <w:rPr>
          <w:color w:val="000000"/>
          <w:szCs w:val="24"/>
        </w:rPr>
        <w:t xml:space="preserve">Заместитель директора по УВР     </w:t>
      </w:r>
      <w:r>
        <w:rPr>
          <w:color w:val="000000"/>
          <w:szCs w:val="24"/>
        </w:rPr>
        <w:t xml:space="preserve">                                              _______ А.</w:t>
      </w:r>
      <w:r w:rsidR="0049330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А.</w:t>
      </w:r>
      <w:r w:rsidR="0049330B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>Лихачева</w:t>
      </w:r>
      <w:r w:rsidRPr="001B081F">
        <w:rPr>
          <w:color w:val="000000"/>
          <w:szCs w:val="24"/>
        </w:rPr>
        <w:t xml:space="preserve">                                                     </w:t>
      </w:r>
    </w:p>
    <w:p w:rsidR="006D3FDA" w:rsidRPr="001B081F" w:rsidRDefault="006D3FDA" w:rsidP="006D3FDA">
      <w:pPr>
        <w:rPr>
          <w:color w:val="000000"/>
          <w:szCs w:val="24"/>
        </w:rPr>
      </w:pPr>
      <w:r>
        <w:rPr>
          <w:color w:val="000000"/>
          <w:szCs w:val="24"/>
        </w:rPr>
        <w:t xml:space="preserve">________ Н.В. </w:t>
      </w:r>
      <w:proofErr w:type="spellStart"/>
      <w:r>
        <w:rPr>
          <w:color w:val="000000"/>
          <w:szCs w:val="24"/>
        </w:rPr>
        <w:t>Драчук</w:t>
      </w:r>
      <w:proofErr w:type="spellEnd"/>
      <w:r>
        <w:rPr>
          <w:color w:val="000000"/>
          <w:szCs w:val="24"/>
        </w:rPr>
        <w:t xml:space="preserve">    </w:t>
      </w:r>
      <w:r w:rsidRPr="001B081F">
        <w:rPr>
          <w:color w:val="000000"/>
          <w:szCs w:val="24"/>
        </w:rPr>
        <w:t xml:space="preserve">    </w:t>
      </w:r>
      <w:r>
        <w:rPr>
          <w:color w:val="000000"/>
          <w:szCs w:val="24"/>
        </w:rPr>
        <w:t xml:space="preserve">                                                        </w:t>
      </w:r>
      <w:proofErr w:type="gramStart"/>
      <w:r>
        <w:rPr>
          <w:color w:val="000000"/>
          <w:szCs w:val="24"/>
        </w:rPr>
        <w:t xml:space="preserve">   «</w:t>
      </w:r>
      <w:proofErr w:type="gramEnd"/>
      <w:r>
        <w:rPr>
          <w:color w:val="000000"/>
          <w:szCs w:val="24"/>
        </w:rPr>
        <w:t>30» августа 2023 года</w:t>
      </w:r>
    </w:p>
    <w:p w:rsidR="006D3FDA" w:rsidRPr="001B081F" w:rsidRDefault="006D3FDA" w:rsidP="006D3FDA">
      <w:pPr>
        <w:rPr>
          <w:color w:val="000000"/>
          <w:szCs w:val="24"/>
        </w:rPr>
      </w:pPr>
      <w:r>
        <w:rPr>
          <w:color w:val="000000"/>
          <w:szCs w:val="24"/>
        </w:rPr>
        <w:t>«30» августа 2023</w:t>
      </w:r>
      <w:r w:rsidRPr="001B081F">
        <w:rPr>
          <w:color w:val="000000"/>
          <w:szCs w:val="24"/>
        </w:rPr>
        <w:t xml:space="preserve"> года   </w:t>
      </w:r>
    </w:p>
    <w:p w:rsidR="006D3FDA" w:rsidRDefault="006D3FDA" w:rsidP="006D3FDA">
      <w:pPr>
        <w:tabs>
          <w:tab w:val="left" w:pos="1656"/>
        </w:tabs>
        <w:jc w:val="center"/>
        <w:rPr>
          <w:b/>
          <w:szCs w:val="24"/>
        </w:rPr>
      </w:pPr>
    </w:p>
    <w:p w:rsidR="006D3FDA" w:rsidRPr="001B081F" w:rsidRDefault="006D3FDA" w:rsidP="006D3FDA">
      <w:pPr>
        <w:tabs>
          <w:tab w:val="left" w:pos="1656"/>
        </w:tabs>
        <w:jc w:val="center"/>
        <w:rPr>
          <w:b/>
          <w:szCs w:val="24"/>
        </w:rPr>
      </w:pPr>
      <w:r w:rsidRPr="001B081F">
        <w:rPr>
          <w:b/>
          <w:szCs w:val="24"/>
        </w:rPr>
        <w:t>Календарно</w:t>
      </w:r>
      <w:r>
        <w:rPr>
          <w:b/>
          <w:szCs w:val="24"/>
        </w:rPr>
        <w:t xml:space="preserve"> </w:t>
      </w:r>
      <w:r w:rsidRPr="001B081F">
        <w:rPr>
          <w:b/>
          <w:szCs w:val="24"/>
        </w:rPr>
        <w:t>- тематическое планирование на год</w:t>
      </w:r>
    </w:p>
    <w:p w:rsidR="006D3FDA" w:rsidRDefault="006D3FDA" w:rsidP="006D3FDA">
      <w:pPr>
        <w:tabs>
          <w:tab w:val="left" w:pos="1656"/>
        </w:tabs>
        <w:jc w:val="center"/>
        <w:rPr>
          <w:b/>
          <w:szCs w:val="24"/>
        </w:rPr>
      </w:pPr>
      <w:r w:rsidRPr="001B081F">
        <w:rPr>
          <w:b/>
          <w:szCs w:val="24"/>
        </w:rPr>
        <w:t>5 класс (4 часа в неделю, 136 часов в год).</w:t>
      </w:r>
    </w:p>
    <w:p w:rsidR="009C108D" w:rsidRPr="001B081F" w:rsidRDefault="009C108D" w:rsidP="006D3FDA">
      <w:pPr>
        <w:tabs>
          <w:tab w:val="left" w:pos="1656"/>
        </w:tabs>
        <w:jc w:val="center"/>
        <w:rPr>
          <w:b/>
          <w:szCs w:val="24"/>
        </w:rPr>
      </w:pPr>
    </w:p>
    <w:tbl>
      <w:tblPr>
        <w:tblW w:w="9910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992"/>
        <w:gridCol w:w="2976"/>
        <w:gridCol w:w="3007"/>
        <w:gridCol w:w="962"/>
        <w:gridCol w:w="13"/>
        <w:gridCol w:w="12"/>
        <w:gridCol w:w="1942"/>
        <w:gridCol w:w="6"/>
      </w:tblGrid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№ урока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Тема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Основные виды деятельности обучающихся на уроке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Количество часов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 xml:space="preserve">Примечание </w:t>
            </w:r>
          </w:p>
        </w:tc>
      </w:tr>
      <w:tr w:rsidR="006D3FDA" w:rsidRPr="001B081F" w:rsidTr="006D3FDA">
        <w:tc>
          <w:tcPr>
            <w:tcW w:w="9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 четверть (9 недель, 4 часа в неделю, 36 часов)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УНТ. Считалки. </w:t>
            </w:r>
            <w:proofErr w:type="spellStart"/>
            <w:r w:rsidRPr="001B081F">
              <w:rPr>
                <w:szCs w:val="24"/>
              </w:rPr>
              <w:t>Заклички</w:t>
            </w:r>
            <w:proofErr w:type="spellEnd"/>
            <w:r w:rsidRPr="001B081F">
              <w:rPr>
                <w:szCs w:val="24"/>
              </w:rPr>
              <w:t>- приговорки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жанром</w:t>
            </w:r>
            <w:r>
              <w:rPr>
                <w:szCs w:val="24"/>
              </w:rPr>
              <w:t>.</w:t>
            </w:r>
            <w:r>
              <w:rPr>
                <w:szCs w:val="24"/>
                <w:shd w:val="clear" w:color="auto" w:fill="FFFFFF"/>
              </w:rPr>
              <w:t xml:space="preserve"> Чтение и объяснение смысла считалок.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trHeight w:val="32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УНТ. Потешки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жанром</w:t>
            </w:r>
            <w:r>
              <w:rPr>
                <w:szCs w:val="24"/>
              </w:rPr>
              <w:t>. Чтение и объяснение смысла.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УНТ. Пословицы и поговорки. Загадки.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A90582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Чтение и объяснение смысла пословиц и</w:t>
            </w:r>
            <w:r w:rsidRPr="00A90582">
              <w:rPr>
                <w:szCs w:val="24"/>
                <w:shd w:val="clear" w:color="auto" w:fill="FFFFFF"/>
              </w:rPr>
              <w:t xml:space="preserve"> поговорок, выбор пословиц и поговорок по теме. Объяснение смысла. Название известны</w:t>
            </w:r>
            <w:r>
              <w:rPr>
                <w:szCs w:val="24"/>
                <w:shd w:val="clear" w:color="auto" w:fill="FFFFFF"/>
              </w:rPr>
              <w:t>х пословиц и поговорок.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AB701E" w:rsidRDefault="006D3FDA" w:rsidP="006D3FDA">
            <w:pPr>
              <w:tabs>
                <w:tab w:val="left" w:pos="1656"/>
              </w:tabs>
              <w:snapToGrid w:val="0"/>
              <w:jc w:val="center"/>
            </w:pPr>
            <w:r w:rsidRPr="00AB701E">
              <w:t>Самостоятельная работа</w:t>
            </w:r>
          </w:p>
        </w:tc>
      </w:tr>
      <w:tr w:rsidR="006D3FDA" w:rsidRPr="001B081F" w:rsidTr="009C108D">
        <w:trPr>
          <w:trHeight w:val="1203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  <w:p w:rsidR="006D3FDA" w:rsidRPr="001B081F" w:rsidRDefault="006D3FDA" w:rsidP="006D3FDA">
            <w:pPr>
              <w:tabs>
                <w:tab w:val="left" w:pos="1656"/>
              </w:tabs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Сказки. </w:t>
            </w:r>
            <w:r w:rsidRPr="001B081F">
              <w:rPr>
                <w:szCs w:val="24"/>
              </w:rPr>
              <w:t>Добро побеждает злые силы» в русской сказке «Никита Кожемяка»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FC64E2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FC64E2">
              <w:rPr>
                <w:szCs w:val="24"/>
                <w:shd w:val="clear" w:color="auto" w:fill="FFFFFF"/>
              </w:rPr>
              <w:t>Чтение ск</w:t>
            </w:r>
            <w:r>
              <w:rPr>
                <w:szCs w:val="24"/>
                <w:shd w:val="clear" w:color="auto" w:fill="FFFFFF"/>
              </w:rPr>
              <w:t>азки. Работа над содержанием. Рабо</w:t>
            </w:r>
            <w:r w:rsidRPr="00FC64E2">
              <w:rPr>
                <w:szCs w:val="24"/>
                <w:shd w:val="clear" w:color="auto" w:fill="FFFFFF"/>
              </w:rPr>
              <w:t>та с иллюстрацией. Добро и зло в сказке, построение сказки. Пересказ сказки.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szCs w:val="24"/>
              </w:rPr>
            </w:pP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rPr>
          <w:trHeight w:val="63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Правда и вымысел в сказке «Как наказали медведя»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FC64E2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>
              <w:rPr>
                <w:szCs w:val="24"/>
                <w:shd w:val="clear" w:color="auto" w:fill="FFFFFF"/>
              </w:rPr>
              <w:t>Чтение сказки. Рабо</w:t>
            </w:r>
            <w:r w:rsidRPr="00FC64E2">
              <w:rPr>
                <w:szCs w:val="24"/>
                <w:shd w:val="clear" w:color="auto" w:fill="FFFFFF"/>
              </w:rPr>
              <w:t>та над содержанием. Выделение правды и вымысла</w:t>
            </w:r>
            <w:r>
              <w:rPr>
                <w:szCs w:val="24"/>
                <w:shd w:val="clear" w:color="auto" w:fill="FFFFFF"/>
              </w:rPr>
              <w:t xml:space="preserve">. Пересказ содержания.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Мастер своего дела в сказке «Золотые руки»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понятием «золотые руки» в сказке и в жизни</w:t>
            </w:r>
            <w:r>
              <w:rPr>
                <w:szCs w:val="24"/>
              </w:rPr>
              <w:t xml:space="preserve">. </w:t>
            </w:r>
            <w:r w:rsidRPr="00FC64E2">
              <w:rPr>
                <w:szCs w:val="24"/>
                <w:shd w:val="clear" w:color="auto" w:fill="FFFFFF"/>
              </w:rPr>
              <w:t>Составление словесного портрета.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составлению плана текста</w:t>
            </w:r>
            <w:r>
              <w:rPr>
                <w:szCs w:val="24"/>
              </w:rPr>
              <w:t>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пересказу текста по плану.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snapToGrid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 xml:space="preserve">Р/р. </w:t>
            </w:r>
            <w:r w:rsidRPr="001B081F">
              <w:rPr>
                <w:szCs w:val="24"/>
              </w:rPr>
              <w:t>«Золотые руки». Составление плана.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snapToGrid w:val="0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Pr="001B081F">
              <w:rPr>
                <w:bCs/>
                <w:szCs w:val="24"/>
              </w:rPr>
              <w:t>«Золотые руки». Пересказ сказки.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Дочка и падчерица в русской сказке «Морозко»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Противопоставление героинь в сказке</w:t>
            </w:r>
            <w:r>
              <w:rPr>
                <w:szCs w:val="24"/>
              </w:rPr>
              <w:t>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C64E2">
              <w:rPr>
                <w:szCs w:val="24"/>
                <w:shd w:val="clear" w:color="auto" w:fill="FFFFFF"/>
              </w:rPr>
              <w:t>Сравнение героев. Пересказ от своего име</w:t>
            </w:r>
            <w:r>
              <w:rPr>
                <w:szCs w:val="24"/>
                <w:shd w:val="clear" w:color="auto" w:fill="FFFFFF"/>
              </w:rPr>
              <w:t>ни. Подбор слов, характеризующих</w:t>
            </w:r>
            <w:r w:rsidRPr="00FC64E2">
              <w:rPr>
                <w:szCs w:val="24"/>
                <w:shd w:val="clear" w:color="auto" w:fill="FFFFFF"/>
              </w:rPr>
              <w:t xml:space="preserve"> героев.</w:t>
            </w:r>
            <w:r w:rsidRPr="00FC64E2">
              <w:rPr>
                <w:rFonts w:ascii="Helvetica" w:hAnsi="Helvetica" w:cs="Helvetica"/>
                <w:sz w:val="21"/>
                <w:szCs w:val="21"/>
                <w:shd w:val="clear" w:color="auto" w:fill="FFFFFF"/>
              </w:rPr>
              <w:t> 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Пересказ текста по наводящим вопросам</w:t>
            </w:r>
            <w:r>
              <w:rPr>
                <w:szCs w:val="24"/>
              </w:rPr>
              <w:t>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Трудолюбие и лень в русской сказке «Морозко»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Молодость и опыт в русской сказке «Два Мороза»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героев в сказке, их противопоставление</w:t>
            </w:r>
            <w:r>
              <w:rPr>
                <w:szCs w:val="24"/>
              </w:rPr>
              <w:t>.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 xml:space="preserve"> </w:t>
            </w:r>
            <w:r w:rsidRPr="00FC64E2">
              <w:rPr>
                <w:szCs w:val="24"/>
                <w:shd w:val="clear" w:color="auto" w:fill="FFFFFF"/>
              </w:rPr>
              <w:t>Чтение по ролям, пересказ содержания.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Дочерняя благодарность в сказке «Три дочери»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Формирование понятия «благодарность»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49330B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А.С.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Пушкин. Жизнь и творчество. «Сказка о Мертвой царевне и семи 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     богатырях» (ознакомительное чтение)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FC64E2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FC64E2">
              <w:rPr>
                <w:szCs w:val="24"/>
                <w:shd w:val="clear" w:color="auto" w:fill="FFFFFF"/>
              </w:rPr>
              <w:t>Выборочное чтение. Сопоставление внешности и характера героев. Работа над содержанием. Определение характера сказки. Словарная работ</w:t>
            </w: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а.</w:t>
            </w:r>
          </w:p>
          <w:p w:rsidR="006D3FDA" w:rsidRPr="00FC64E2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Что такое портрет героя?</w:t>
            </w:r>
          </w:p>
          <w:p w:rsidR="006D3FDA" w:rsidRPr="00FC64E2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Обращение к силам природы. Анализ прочитанного.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Портреты главных героев сказки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Иллюстрирование 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Путешествие царевича Елисея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Отрывок наизусть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Отрывок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творчеству А.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С.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Пушкина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szCs w:val="24"/>
              </w:rPr>
              <w:t>Обобщение полученных знаний</w:t>
            </w:r>
            <w:r w:rsidRPr="001B081F">
              <w:rPr>
                <w:b/>
                <w:szCs w:val="24"/>
              </w:rPr>
              <w:t xml:space="preserve"> 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Д. Мамин-Сибиряк Изменения в природе в 1 части повести «Серая шейка»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Знакомство с писателем. 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рассказа.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главной героини. Картины природы.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лисы. Понятие «хитрость» и «доверчивость».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картин зимней природы в рассказе.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Спасение героини. Понятие о взаимопомощи.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Знакомство во 2 части повести «Серая шейка» 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rPr>
          <w:trHeight w:val="584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Опасность в 3 части повести «Серая шейка»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Описание зимы в 4 части повести «Серая шейка»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Удачная встреча в 5 части повести «Серая шейка»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повести Д.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Мамина-Сибиряка «Серая шейка»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Иллюстрирование рассказа, пересказ отрывков.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Лето в лесу в рассказе Г.</w:t>
            </w:r>
            <w:r w:rsidR="0049330B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«Июнь»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Красота летнего дня. Обучение анализу поэтического текста.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Суриков «Ярко солнце светит»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Обучение заучиванию наизусть. 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Анализ текста.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А.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Платонов 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Начало грозы в 1 части рассказа «Июльская гроза»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писателем.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Первичное восприятие текста.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картин природы. Поэтичность прочитанного.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Поведение детей во время грозы. Анализ прочитанного.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Неожиданная развязка. Характеристика героев рассказа.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Состояние природы перед началом дождя во 2 части рассказа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Страх и отчаяние детей в 3 части рассказа «Июльская гроза»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Пересказ 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Помощь в 4 части рассказа «Июльская гроза»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А.</w:t>
            </w:r>
            <w:r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Прокофьев «Березка»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Поэтичность образа берёзки. Обучение заучиванию наизусть.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szCs w:val="24"/>
              </w:rPr>
              <w:t>Ю.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Гордиенко «Вот и клонится лето к закату» </w:t>
            </w:r>
            <w:r w:rsidRPr="001B081F">
              <w:rPr>
                <w:i/>
                <w:szCs w:val="24"/>
                <w:u w:val="single"/>
              </w:rPr>
              <w:t>Выразительное чтение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выразительному чтению. Логическое ударение.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Изменение природы осенью по </w:t>
            </w:r>
            <w:proofErr w:type="spellStart"/>
            <w:r w:rsidRPr="001B081F">
              <w:rPr>
                <w:szCs w:val="24"/>
              </w:rPr>
              <w:t>Г.Скребицкому</w:t>
            </w:r>
            <w:proofErr w:type="spellEnd"/>
            <w:r w:rsidRPr="001B081F">
              <w:rPr>
                <w:szCs w:val="24"/>
              </w:rPr>
              <w:t xml:space="preserve"> «Сентябрь»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Картины природы осенью. Составление рассказа об осени.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>«Золотая осень» по И.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Соколову-Микитову в саду,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полях,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лесу.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Тема осени в произведениях авторов.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 xml:space="preserve"> Осенняя грусть в стихотворении К.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Бальмонта «Осень»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Заучивание наизусть. Логическое ударение. Пауза.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Отрывок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>Грустные мысли в рассказе по П.</w:t>
            </w:r>
            <w:r w:rsidR="0049330B">
              <w:rPr>
                <w:color w:val="000000"/>
                <w:szCs w:val="24"/>
              </w:rPr>
              <w:t xml:space="preserve"> </w:t>
            </w:r>
            <w:proofErr w:type="spellStart"/>
            <w:r w:rsidRPr="001B081F">
              <w:rPr>
                <w:color w:val="000000"/>
                <w:szCs w:val="24"/>
              </w:rPr>
              <w:t>Скребицкому</w:t>
            </w:r>
            <w:proofErr w:type="spellEnd"/>
            <w:r w:rsidRPr="001B081F">
              <w:rPr>
                <w:color w:val="000000"/>
                <w:szCs w:val="24"/>
              </w:rPr>
              <w:t xml:space="preserve"> «Добро пожаловать»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и анализ прочитанного.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>Осенняя пора по В.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Астафьеву «Осенние грусти»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Иллюстрирование текста.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trHeight w:val="1267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numPr>
                <w:ilvl w:val="0"/>
                <w:numId w:val="22"/>
              </w:numPr>
              <w:tabs>
                <w:tab w:val="left" w:pos="1656"/>
              </w:tabs>
              <w:suppressAutoHyphens/>
              <w:snapToGrid w:val="0"/>
              <w:rPr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Смена осеннего настроения в стихотворении И.</w:t>
            </w:r>
            <w:r w:rsidR="00145AD8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Бунина «Первый снег»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Картины природы. Красота и свежесть описания.</w:t>
            </w:r>
          </w:p>
        </w:tc>
        <w:tc>
          <w:tcPr>
            <w:tcW w:w="9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3</w:t>
            </w:r>
            <w:r w:rsidRPr="001B081F">
              <w:rPr>
                <w:szCs w:val="24"/>
              </w:rPr>
              <w:t>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Что такое друзья- товарищи?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Коллективная беседа. Ответы на вопросы.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Рассказ о друге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38.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Ю.</w:t>
            </w:r>
            <w:r w:rsidR="00145AD8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Яковлев.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 Колючка- прозвище или суть человека. 1 часть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Характер человека. Характеристика героя.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Анализ поведения героини в рассказе.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своего друга. Что такое взаимовыручка?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39.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Красота поступка Веры во 2 части повести «Колючка»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40.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повести Ю.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Яковлева «Колючка»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41.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Благородное сердце в рассказе Ю.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Яковлева «Рыцарь Вася»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Понятие благородства в рассказе. Характеристика героя.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составлению плана прочитанного отрывка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42.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>
              <w:rPr>
                <w:b/>
                <w:szCs w:val="24"/>
              </w:rPr>
              <w:t xml:space="preserve">Р/р. </w:t>
            </w:r>
            <w:r w:rsidRPr="001B081F">
              <w:rPr>
                <w:szCs w:val="24"/>
              </w:rPr>
              <w:t>Составление плана пересказа и пересказ по плану.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43.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Дружба в рассказе Н.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Носова «Витя Малеев в школе и дома»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главного героя в повести, его поведение.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Образ одноклассников в повести и в жизни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ind w:left="426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44.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Размышления по поводу поступков одноклассников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Выразительное чтение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 xml:space="preserve">       45.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Медведев «Фосфорический мальчик». Составление плана пересказа.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и анализ прочитанного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пересказу по плану.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    46.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 по плану рассказа «Фосфорический мальчик»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 xml:space="preserve">1 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47.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Цена подарка в 1 части рассказа Л.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Воронковой «Дорогой подарок» 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главного героя в рассказе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Какие подарки нужно дарить. Чтение и анализ.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Дорог не подарок — дорого внимание. Вывод рассказа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48.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«Множество» подарков в 2 части рассказа «Дорогой подарок»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49.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Радость от подарка в 3 части рассказа «Дорогой подарок»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рассказу Л.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Воронковой «Дорогой подарок»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Пересказ текста, ответы на вопросы.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Надежный друг- учитель в стихотворении Я.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Акима «Твой друг»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Чтение и анализ. Портрет учителя в стихотворении и в жизни.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Выразительное чтение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Басни И.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Крылова.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Лесть и льстецы в басне И.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Крылова «Ворона и лисица»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баснописцем.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и анализ басни.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Выразительное чтение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Хвастовство в басне И.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Крылова «Щука и кот»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Поведение героев. Вывод из прочитанного.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Иллюстрирование басни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54.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Что необходимо музыкантам в басне «Квартет»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Анализ прочитанного.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Чтение по ролям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55.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теме «Басни И.А.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Крылова»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Герои басен Крылова в жизни.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Добрые дела красят человека в рассказе Н.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Хмелика</w:t>
            </w:r>
            <w:proofErr w:type="spellEnd"/>
            <w:r w:rsidRPr="001B081F">
              <w:rPr>
                <w:szCs w:val="24"/>
              </w:rPr>
              <w:t xml:space="preserve"> «Будущий олимпиец»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Поведение главного героя. Черты его характера.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Каким должен быть олимпиец. Рассуждение на тему.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Умение делать выводы в рассказе «Будущий олимпиец»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Светлая душа в рассказе О.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Бондарчука «Слепой домик»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и анализ прочитанного. Обсуждение.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Портрет главного героя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 59.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Портрет главного героя рассказа «Слепой домик»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60.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74961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В.</w:t>
            </w:r>
            <w:r w:rsidR="009C108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Осеев </w:t>
            </w:r>
            <w:r w:rsidRPr="001B081F">
              <w:rPr>
                <w:szCs w:val="24"/>
              </w:rPr>
              <w:t>«Лишний человек» в 1 части рассказа «Бабка»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Понятие «лишнего человека». Анализ прочитанного.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Отношение к старым людям в рассказе.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Описание главного героя.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умению делать вывод из прочитанного.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bCs/>
                <w:szCs w:val="24"/>
              </w:rPr>
            </w:pPr>
            <w:r w:rsidRPr="001B081F">
              <w:rPr>
                <w:b/>
                <w:bCs/>
                <w:szCs w:val="24"/>
              </w:rPr>
              <w:lastRenderedPageBreak/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 xml:space="preserve">    61.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«Горькая старость» во 2 части рассказа «Бабка»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 xml:space="preserve">    62.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Новое в поведении Борьки в 3 части рассказа «Бабка»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63.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Боль и потрясение в 4 части рассказа «Бабка»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Пересказ-рассуждение.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    64.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урок. Контрольное тестирование.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Обобщение изученного, проверка знаний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65.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Платонов. Жизнь и творчество.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 Мысли о смерти в 1 части рассказа «Сухой хлеб»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автором.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История жизни главного героя.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Поведение человека в трудной ситуации.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Рассуждение.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Ответы на вопросы по прочитанному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66.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Тема беды во 2 части рассказа «Сухой хлеб»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67.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рассказу 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Платонова «Сухой хлеб»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68.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Распутин. Жизнь и творчество.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 Уважительное отношение в рассказе «Люся»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автором.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главной героини. Характеристика.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Анализ прочитанного. Беседа по вопросам.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69.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рассказу В.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Распутина «Люся»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Брюсов. Творческий путь.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Человеческий труд в стихотворении В.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Брюсова «Труд»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автором. Формирование понятия о значимости  труда в жизни человека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trHeight w:val="751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Об истории, легшей в основу стихотворения «Огромное небо»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Подготовка к чтению и восприятию стихотворения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Чтение и анализ прочитанного, составление </w:t>
            </w:r>
            <w:proofErr w:type="spellStart"/>
            <w:r w:rsidRPr="001B081F">
              <w:rPr>
                <w:szCs w:val="24"/>
              </w:rPr>
              <w:t>эйдос</w:t>
            </w:r>
            <w:proofErr w:type="spellEnd"/>
            <w:r w:rsidRPr="001B081F">
              <w:rPr>
                <w:szCs w:val="24"/>
              </w:rPr>
              <w:t>-конспекта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  <w:p w:rsidR="006D3FDA" w:rsidRPr="001B081F" w:rsidRDefault="006D3FDA" w:rsidP="006D3FDA">
            <w:pPr>
              <w:tabs>
                <w:tab w:val="left" w:pos="1656"/>
              </w:tabs>
              <w:rPr>
                <w:b/>
                <w:szCs w:val="24"/>
              </w:rPr>
            </w:pP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Читаем и поем «Огромное небо» Р.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Рождественского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Наизусть 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Вводный урок к теме «Картины родной природы»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чувства любви к родной природе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Волшебство зимы в стихотворении Ф.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Тютчева «Зима»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Образы русской зимы в стихотворении. Обучение выразительному чтению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Изменения в природе в рассказе Г.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«Декабрь»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выразительному чтению, Логическое ударение, пауза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К.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Бальмонт. Жизнь и творчество.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 xml:space="preserve"> Предчувствие зимы в стихотворении </w:t>
            </w:r>
            <w:proofErr w:type="spellStart"/>
            <w:r w:rsidRPr="001B081F">
              <w:rPr>
                <w:szCs w:val="24"/>
              </w:rPr>
              <w:t>К.Бальмонта</w:t>
            </w:r>
            <w:proofErr w:type="spellEnd"/>
            <w:r w:rsidRPr="001B081F">
              <w:rPr>
                <w:szCs w:val="24"/>
              </w:rPr>
              <w:t xml:space="preserve"> «К зиме»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Обучение заучиванию наизусть и выразительному чтению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77.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Опасность в 1 части рассказа Г.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«Всяк по-своему»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картинами природы в рассказе через анализ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Освоился в лесу. 2 часть рассказа «Всяк по-своему»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чувства уважения к природе, Пересказ-рассуждение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понятием «быль», анализ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Пересказ-рассуждение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79.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Быль и сказка в рассказе «Всяк по-своему»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Портрет зимы в стихотворении С.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Есенина «Поет зима- аукает 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образному восприятию поэтического текста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Приметы зимы в стихотворении С.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Есенина «Береза»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заучиванию наизусть и выразительному чтению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Однообразие и скука в стихотворении А.С.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Пушкина «Зимняя дорога»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Передача настроения стихотворения через чтение, заучивание наизусть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Первые приметы весны в рассказе Г.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 «Март»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Обновление природы в стихотворении, настроение автора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Толстой. 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Весна в стихотворении «Вот уж снег последний…»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 xml:space="preserve">Наизусть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устному иллюстрированию стихотворения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Язык родной природы в рассказе Г.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«От первых проталин…»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Выразительное чтение стихотворения, развитие образного мышления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Весна в лесу в рассказе «От первых проталин до первой грозы»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 xml:space="preserve">Иллюстрирование прочитанного, составление </w:t>
            </w:r>
            <w:proofErr w:type="spellStart"/>
            <w:r w:rsidRPr="001B081F">
              <w:rPr>
                <w:szCs w:val="24"/>
              </w:rPr>
              <w:t>эйдос</w:t>
            </w:r>
            <w:proofErr w:type="spellEnd"/>
            <w:r w:rsidRPr="001B081F">
              <w:rPr>
                <w:szCs w:val="24"/>
              </w:rPr>
              <w:t>-конспекта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proofErr w:type="spellStart"/>
            <w:r w:rsidRPr="001B081F">
              <w:rPr>
                <w:szCs w:val="24"/>
              </w:rPr>
              <w:t>эйдос</w:t>
            </w:r>
            <w:proofErr w:type="spellEnd"/>
            <w:r w:rsidRPr="001B081F">
              <w:rPr>
                <w:szCs w:val="24"/>
              </w:rPr>
              <w:t>-конспект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Приход весны в рассказе Г.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«Весна- Красна»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эмоциональному восприятию текста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Мамина сказка в рассказе «Весна- Красна»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и анализ прочитанного, рассуждение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89.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Любовь к братьям нашим меньшим в рассказе Г.</w:t>
            </w:r>
            <w:r w:rsidR="009C108D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Скребицкого</w:t>
            </w:r>
            <w:proofErr w:type="spellEnd"/>
            <w:r w:rsidRPr="001B081F">
              <w:rPr>
                <w:szCs w:val="24"/>
              </w:rPr>
              <w:t xml:space="preserve"> «Грачи прилетели»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сопоставлению картины и произведения. Умение делать выводы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Детские забавы в рассказе «Заветный кораблик»,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Воспоминание о детстве. Обучение выразительному чтению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trHeight w:val="670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91.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Середина апреля в рассказе «В весеннем лесу»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весеннего леса в стихотворении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Признаки ранней весны в рассказе «Весенние ручьи»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любви к природе через чтение и анализ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Приметы весны в стихотворении 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С.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Пушкина «Гонимы вешними лучами…»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Выразительное чтение, обучение нахождению рифмы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Глупая ворона в стихотворении 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Блока «Ворона»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птицы в стихотворении и в жизни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Образные средства стихотворении Е.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Серовой «Подснежник»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заучиванию наизусть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Появление птиц в рассказе И.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Соколова- Микитова «Весна»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весны. Обучение составлению вопросов по прочитанному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Увлекательный образ весны в стихотворении И.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Бунина «Крупный дождь»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Иллюстрирование стихотворения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Образ черёмухи-красавицы в стихотворении С.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Есенина «Черемуха»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jc w:val="center"/>
              <w:rPr>
                <w:i/>
                <w:szCs w:val="24"/>
                <w:u w:val="single"/>
              </w:rPr>
            </w:pPr>
            <w:r w:rsidRPr="001B081F">
              <w:rPr>
                <w:i/>
                <w:szCs w:val="24"/>
                <w:u w:val="single"/>
              </w:rPr>
              <w:t>Наизусть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заучиванию наизусть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Стихотворение наизусть</w:t>
            </w: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99.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Склонение существительного в стихотворении Я.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Акима «Весна, весною…»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выразительному чтению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Вводный урок к теме «О животных»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уважительного отношения к братьям нашим меньшим через чтение и анализ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Калейдоскоп стихотворений, посвященных животным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стихотворений, рассказ о домашнем питомце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102.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тест по итогам четверти.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Обобщение изученного, проверка знаний текста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</w:t>
            </w:r>
            <w:r>
              <w:rPr>
                <w:szCs w:val="24"/>
              </w:rPr>
              <w:t>3</w:t>
            </w:r>
            <w:r w:rsidRPr="001B081F">
              <w:rPr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Первая попытка в 1 части рассказа Н.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Гарина-Михайловского «Тема и Жучка»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Чтение и анализ прочитанного, Образ главного героя.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trHeight w:val="795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</w:t>
            </w:r>
            <w:r>
              <w:rPr>
                <w:szCs w:val="24"/>
              </w:rPr>
              <w:t>4</w:t>
            </w:r>
            <w:r w:rsidRPr="001B081F">
              <w:rPr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Проявление характера во 2 части рассказа «Тема и Жучка»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Выводы о дружбе человека и собаки.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Страх птенца в 1 части рассказа А.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Толстого «Желтухин»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Воспитание любви и чувства ответственности к братьям нашим меньшим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Открытие нового, умение замечать боль другого существа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Тема дружбы человека и птицы в рассказе. Пересказ текста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lastRenderedPageBreak/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106.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Познавание нового во 2 части рассказа «Желтухин»</w:t>
            </w:r>
          </w:p>
        </w:tc>
        <w:tc>
          <w:tcPr>
            <w:tcW w:w="3007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Взаимное обучение в 3 части рассказа «Желтухин»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Пересказ-рассуждение</w:t>
            </w: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Хитрый кот в рассказе К.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Паустовского «Кот Ворюга»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кота, обучение   выразительному чтению описания героя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составлению плана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109.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Наказание за деяния в рассказе «Кот Ворюга»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Новый член семьи в 1 части рассказа Б.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Житкова «Про обезьянку»</w:t>
            </w:r>
          </w:p>
        </w:tc>
        <w:tc>
          <w:tcPr>
            <w:tcW w:w="300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героями, обучение умению вести диалог</w:t>
            </w:r>
            <w:r>
              <w:rPr>
                <w:szCs w:val="24"/>
              </w:rPr>
              <w:t>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чувства ответственности за тех, кого мы приручили</w:t>
            </w:r>
            <w:r>
              <w:rPr>
                <w:szCs w:val="24"/>
              </w:rPr>
              <w:t>.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Неволя во 2 части рассказа «Про обезьянку» </w:t>
            </w:r>
          </w:p>
        </w:tc>
        <w:tc>
          <w:tcPr>
            <w:tcW w:w="300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Главная мысль стихотворения Э.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Асадова «Дачники»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чувства ответственности за тех, кого мы приручили. Беседа о прочитанном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Бабушка «Айболит» в рассказе Ф.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Абрамова «Из рассказов </w:t>
            </w:r>
            <w:proofErr w:type="spellStart"/>
            <w:r w:rsidRPr="001B081F">
              <w:rPr>
                <w:szCs w:val="24"/>
              </w:rPr>
              <w:t>Олёны</w:t>
            </w:r>
            <w:proofErr w:type="spellEnd"/>
            <w:r w:rsidRPr="001B081F">
              <w:rPr>
                <w:szCs w:val="24"/>
              </w:rPr>
              <w:t xml:space="preserve"> Даниловны»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Мысли о помощи и любви к окружающей природе в рассказе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Обращение к человеку в стихотворении С.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Михалкова «Будь человеком»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выразительному чтению и анализу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Тема борьбы русского народа в рассказе О.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Тихомирова «Москва собирает войско»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Воспитание уважения к истории родной страны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Защитники Родины в рассказе О.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Тихомирова «Куликовская битва»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историей страны через чтение стихотворения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Вечная память русским воинам в рассказе О.</w:t>
            </w:r>
            <w:r w:rsidR="009C108D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Тихомирова «Слава героям»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Чувство уважения и поклонения перед героями- защитниками отечества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Потеря Москвы в рассказе </w:t>
            </w:r>
            <w:proofErr w:type="spellStart"/>
            <w:r w:rsidRPr="001B081F">
              <w:rPr>
                <w:szCs w:val="24"/>
              </w:rPr>
              <w:t>С.Алексеева</w:t>
            </w:r>
            <w:proofErr w:type="spellEnd"/>
            <w:r w:rsidRPr="001B081F">
              <w:rPr>
                <w:szCs w:val="24"/>
              </w:rPr>
              <w:t xml:space="preserve"> «Бородино»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Картины истории в стихотворении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119.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Пустой город в рассказе </w:t>
            </w:r>
            <w:proofErr w:type="spellStart"/>
            <w:r w:rsidRPr="001B081F">
              <w:rPr>
                <w:szCs w:val="24"/>
              </w:rPr>
              <w:t>С.Алексеева</w:t>
            </w:r>
            <w:proofErr w:type="spellEnd"/>
            <w:r w:rsidRPr="001B081F">
              <w:rPr>
                <w:szCs w:val="24"/>
              </w:rPr>
              <w:t xml:space="preserve"> «Ключи» 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Выразительное чтение и анализ прочитанного, Умение делать выводы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Слава русского солдата в рассказе </w:t>
            </w:r>
            <w:proofErr w:type="spellStart"/>
            <w:r w:rsidRPr="001B081F">
              <w:rPr>
                <w:szCs w:val="24"/>
              </w:rPr>
              <w:t>С.Алексеева</w:t>
            </w:r>
            <w:proofErr w:type="spellEnd"/>
            <w:r w:rsidRPr="001B081F">
              <w:rPr>
                <w:szCs w:val="24"/>
              </w:rPr>
              <w:t xml:space="preserve"> «Конец похода»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устному иллюстрированию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Крестьянская семья в поэме </w:t>
            </w:r>
            <w:proofErr w:type="spellStart"/>
            <w:r w:rsidRPr="001B081F">
              <w:rPr>
                <w:szCs w:val="24"/>
              </w:rPr>
              <w:t>Н.Некрасова</w:t>
            </w:r>
            <w:proofErr w:type="spellEnd"/>
            <w:r w:rsidRPr="001B081F">
              <w:rPr>
                <w:szCs w:val="24"/>
              </w:rPr>
              <w:t xml:space="preserve"> «Мороз, красный нос»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автором, обучение выразительному чтению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lastRenderedPageBreak/>
              <w:t>122.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Семейное счастье в поэме </w:t>
            </w:r>
            <w:proofErr w:type="spellStart"/>
            <w:r w:rsidRPr="001B081F">
              <w:rPr>
                <w:szCs w:val="24"/>
              </w:rPr>
              <w:t>Н.Некрасова</w:t>
            </w:r>
            <w:proofErr w:type="spellEnd"/>
            <w:r w:rsidRPr="001B081F">
              <w:rPr>
                <w:szCs w:val="24"/>
              </w:rPr>
              <w:t xml:space="preserve"> «Мороз, красный нос»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Картины тяжёлой крестьянской жизни в поэме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Отрывок наизусть</w:t>
            </w: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Бродячая трупа в повести </w:t>
            </w:r>
            <w:proofErr w:type="spellStart"/>
            <w:r w:rsidRPr="001B081F">
              <w:rPr>
                <w:szCs w:val="24"/>
              </w:rPr>
              <w:t>А.Куприна</w:t>
            </w:r>
            <w:proofErr w:type="spellEnd"/>
            <w:r w:rsidRPr="001B081F">
              <w:rPr>
                <w:szCs w:val="24"/>
              </w:rPr>
              <w:t xml:space="preserve"> «Белый пудель», 1 часть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главного героя в рассказе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Происшествие на террасе во 2 части повести «Белый пудель»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пересказа по плану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Способности Сергея в 3 части повести «Белый пудель»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составлению характеристики героя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Два мальчика в 4 части повести «Белый пудель»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Сопоставление героев, умение аргументировать свой ответ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127.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 xml:space="preserve">Смертельный </w:t>
            </w:r>
            <w:r>
              <w:rPr>
                <w:szCs w:val="24"/>
              </w:rPr>
              <w:t xml:space="preserve">образ </w:t>
            </w:r>
            <w:r w:rsidRPr="001B081F">
              <w:rPr>
                <w:szCs w:val="24"/>
              </w:rPr>
              <w:t>бой в рассказе Л.</w:t>
            </w:r>
            <w:r w:rsidR="0049330B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Жарикова</w:t>
            </w:r>
            <w:proofErr w:type="spellEnd"/>
            <w:r w:rsidRPr="001B081F">
              <w:rPr>
                <w:szCs w:val="24"/>
              </w:rPr>
              <w:t xml:space="preserve"> «Снега, поднимитесь метелью»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Знакомство с историей страны через лирическое произведение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128.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Защитники Москвы в рассказе «Снега, поднимитесь метелью»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защитников Отечества в стихотворении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Отрывок наизусть</w:t>
            </w: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129.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Память о защитниках Родины в стихотворении Ю.</w:t>
            </w:r>
            <w:r w:rsidR="0049330B">
              <w:rPr>
                <w:szCs w:val="24"/>
              </w:rPr>
              <w:t xml:space="preserve"> </w:t>
            </w:r>
            <w:proofErr w:type="spellStart"/>
            <w:r w:rsidRPr="001B081F">
              <w:rPr>
                <w:szCs w:val="24"/>
              </w:rPr>
              <w:t>Корнца</w:t>
            </w:r>
            <w:proofErr w:type="spellEnd"/>
            <w:r w:rsidRPr="001B081F">
              <w:rPr>
                <w:szCs w:val="24"/>
              </w:rPr>
              <w:t xml:space="preserve"> «У могилы...»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выразительному чтению, анализ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130.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 по теме «Великая Отечественная война»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Рассказы о войне из прочитанного, увиденного, услышанного. Обучение монологическому ответу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В.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 xml:space="preserve">Гюго. Образ главного героя. «Маленький </w:t>
            </w:r>
            <w:proofErr w:type="spellStart"/>
            <w:r w:rsidRPr="001B081F">
              <w:rPr>
                <w:szCs w:val="24"/>
              </w:rPr>
              <w:t>Гаврош</w:t>
            </w:r>
            <w:proofErr w:type="spellEnd"/>
            <w:r w:rsidRPr="001B081F">
              <w:rPr>
                <w:szCs w:val="24"/>
              </w:rPr>
              <w:t>» В.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Гюго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Чтение и анализ текста. </w:t>
            </w:r>
            <w:r w:rsidRPr="001B081F">
              <w:rPr>
                <w:szCs w:val="24"/>
              </w:rPr>
              <w:t>Образ маленького героя в романе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132.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 xml:space="preserve"> Характеристика Тома. «Приключение Тома Сойера» М.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Твена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Образ героя-фантазёра в рассказе.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Характеристика героя.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133.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>Итоговый урок по «Приключениям Тома Сойера» М.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Твена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Пересказ прочитанного отрывка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Пересказ-рассуждение</w:t>
            </w: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134.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color w:val="000000"/>
                <w:szCs w:val="24"/>
              </w:rPr>
            </w:pPr>
            <w:r w:rsidRPr="001B081F">
              <w:rPr>
                <w:color w:val="000000"/>
                <w:szCs w:val="24"/>
              </w:rPr>
              <w:t>Умение прощать в сказке С.</w:t>
            </w:r>
            <w:r w:rsidR="0049330B">
              <w:rPr>
                <w:color w:val="000000"/>
                <w:szCs w:val="24"/>
              </w:rPr>
              <w:t xml:space="preserve"> </w:t>
            </w:r>
            <w:r w:rsidRPr="001B081F">
              <w:rPr>
                <w:color w:val="000000"/>
                <w:szCs w:val="24"/>
              </w:rPr>
              <w:t>Лагерлеф «Приключения Нильса с дикими гусями»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Обучение выразите</w:t>
            </w:r>
            <w:r>
              <w:rPr>
                <w:szCs w:val="24"/>
              </w:rPr>
              <w:t>льн</w:t>
            </w:r>
            <w:r w:rsidRPr="001B081F">
              <w:rPr>
                <w:szCs w:val="24"/>
              </w:rPr>
              <w:t>ому чтению с остановками. Анализ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135.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Любовь и смерть в сказке Г.</w:t>
            </w:r>
            <w:r w:rsidR="0049330B">
              <w:rPr>
                <w:szCs w:val="24"/>
              </w:rPr>
              <w:t xml:space="preserve"> </w:t>
            </w:r>
            <w:r w:rsidRPr="001B081F">
              <w:rPr>
                <w:szCs w:val="24"/>
              </w:rPr>
              <w:t>Андерсена «Русалочка»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Чтение и анализ текста. </w:t>
            </w:r>
            <w:r w:rsidRPr="001B081F">
              <w:rPr>
                <w:szCs w:val="24"/>
              </w:rPr>
              <w:t>Тема любви и преданности в сказке.</w:t>
            </w:r>
          </w:p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Пересказ прочитанного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Пересказ</w:t>
            </w:r>
          </w:p>
        </w:tc>
      </w:tr>
      <w:tr w:rsidR="006D3FDA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136.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 w:rsidRPr="001B081F">
              <w:rPr>
                <w:szCs w:val="24"/>
              </w:rPr>
              <w:t>Итоговый урок. Контрольная работа по изученным темам.</w:t>
            </w:r>
          </w:p>
        </w:tc>
        <w:tc>
          <w:tcPr>
            <w:tcW w:w="3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 w:rsidRPr="001B081F">
              <w:rPr>
                <w:szCs w:val="24"/>
              </w:rPr>
              <w:t>Проверка знаний, умений и навыков, полученных в течение года</w:t>
            </w: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 w:rsidRPr="001B081F">
              <w:rPr>
                <w:b/>
                <w:szCs w:val="24"/>
              </w:rPr>
              <w:t>1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D3FDA" w:rsidRPr="001B081F" w:rsidRDefault="006D3FDA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31047B" w:rsidRPr="001B081F" w:rsidTr="009C108D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47B" w:rsidRPr="001B081F" w:rsidRDefault="0031047B" w:rsidP="0031047B">
            <w:pPr>
              <w:tabs>
                <w:tab w:val="left" w:pos="1656"/>
              </w:tabs>
              <w:snapToGrid w:val="0"/>
              <w:rPr>
                <w:szCs w:val="24"/>
              </w:rPr>
            </w:pPr>
            <w:r>
              <w:rPr>
                <w:szCs w:val="24"/>
              </w:rPr>
              <w:t>Итого: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47B" w:rsidRPr="001B081F" w:rsidRDefault="0031047B" w:rsidP="0031047B">
            <w:pPr>
              <w:tabs>
                <w:tab w:val="left" w:pos="1656"/>
              </w:tabs>
              <w:snapToGrid w:val="0"/>
              <w:ind w:left="4602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47B" w:rsidRPr="001B081F" w:rsidRDefault="0031047B" w:rsidP="0031047B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32 часа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7B" w:rsidRPr="001B081F" w:rsidRDefault="0031047B" w:rsidP="0031047B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  <w:tr w:rsidR="0031047B" w:rsidRPr="001B081F" w:rsidTr="0031047B">
        <w:trPr>
          <w:gridAfter w:val="1"/>
          <w:wAfter w:w="6" w:type="dxa"/>
        </w:trPr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1047B" w:rsidRPr="001B081F" w:rsidRDefault="0031047B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Итого за год:</w:t>
            </w:r>
          </w:p>
        </w:tc>
        <w:tc>
          <w:tcPr>
            <w:tcW w:w="5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47B" w:rsidRPr="001B081F" w:rsidRDefault="0031047B" w:rsidP="006D3FDA">
            <w:pPr>
              <w:tabs>
                <w:tab w:val="left" w:pos="1656"/>
              </w:tabs>
              <w:snapToGrid w:val="0"/>
              <w:rPr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1047B" w:rsidRPr="001B081F" w:rsidRDefault="0031047B" w:rsidP="006D3FDA">
            <w:pPr>
              <w:tabs>
                <w:tab w:val="left" w:pos="1656"/>
              </w:tabs>
              <w:snapToGrid w:val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136 часов</w:t>
            </w:r>
          </w:p>
        </w:tc>
        <w:tc>
          <w:tcPr>
            <w:tcW w:w="195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047B" w:rsidRPr="001B081F" w:rsidRDefault="0031047B" w:rsidP="006D3FDA">
            <w:pPr>
              <w:tabs>
                <w:tab w:val="left" w:pos="1656"/>
              </w:tabs>
              <w:snapToGrid w:val="0"/>
              <w:jc w:val="center"/>
              <w:rPr>
                <w:szCs w:val="24"/>
              </w:rPr>
            </w:pPr>
          </w:p>
        </w:tc>
      </w:tr>
    </w:tbl>
    <w:p w:rsidR="006D3FDA" w:rsidRPr="009B721A" w:rsidRDefault="006D3FDA" w:rsidP="006D3FDA">
      <w:pPr>
        <w:tabs>
          <w:tab w:val="left" w:pos="1656"/>
        </w:tabs>
        <w:rPr>
          <w:b/>
          <w:szCs w:val="24"/>
        </w:rPr>
      </w:pPr>
      <w:r w:rsidRPr="009B721A">
        <w:rPr>
          <w:b/>
          <w:szCs w:val="24"/>
        </w:rPr>
        <w:t xml:space="preserve">                                        </w:t>
      </w:r>
    </w:p>
    <w:p w:rsidR="006D3FDA" w:rsidRPr="001B081F" w:rsidRDefault="006D3FDA" w:rsidP="006D3FDA">
      <w:pPr>
        <w:tabs>
          <w:tab w:val="left" w:pos="1656"/>
        </w:tabs>
        <w:rPr>
          <w:b/>
          <w:szCs w:val="24"/>
        </w:rPr>
      </w:pPr>
    </w:p>
    <w:p w:rsidR="006D3FDA" w:rsidRDefault="006D3FDA" w:rsidP="006D3FDA">
      <w:pPr>
        <w:tabs>
          <w:tab w:val="left" w:pos="1656"/>
        </w:tabs>
        <w:rPr>
          <w:b/>
        </w:rPr>
      </w:pPr>
    </w:p>
    <w:p w:rsidR="006D3FDA" w:rsidRDefault="006D3FDA" w:rsidP="006D3FDA">
      <w:pPr>
        <w:tabs>
          <w:tab w:val="left" w:pos="1656"/>
        </w:tabs>
        <w:rPr>
          <w:b/>
        </w:rPr>
      </w:pPr>
    </w:p>
    <w:p w:rsidR="006D3FDA" w:rsidRDefault="006D3FDA" w:rsidP="006D3FDA">
      <w:pPr>
        <w:tabs>
          <w:tab w:val="left" w:pos="1656"/>
        </w:tabs>
        <w:rPr>
          <w:b/>
        </w:rPr>
      </w:pPr>
    </w:p>
    <w:p w:rsidR="006D3FDA" w:rsidRPr="000439CB" w:rsidRDefault="006D3FDA" w:rsidP="006D3FDA">
      <w:pPr>
        <w:pStyle w:val="a5"/>
        <w:spacing w:before="30" w:after="30" w:line="36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6D3FDA" w:rsidRDefault="006D3FDA" w:rsidP="006D3FDA"/>
    <w:p w:rsidR="00191D89" w:rsidRDefault="00191D89" w:rsidP="00191D89"/>
    <w:p w:rsidR="007F5E34" w:rsidRDefault="007F5E34"/>
    <w:sectPr w:rsidR="007F5E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</w:abstractNum>
  <w:abstractNum w:abstractNumId="2" w15:restartNumberingAfterBreak="0">
    <w:nsid w:val="064B154A"/>
    <w:multiLevelType w:val="multilevel"/>
    <w:tmpl w:val="C8A28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2B1F"/>
    <w:multiLevelType w:val="hybridMultilevel"/>
    <w:tmpl w:val="96C6D566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3F5D"/>
    <w:multiLevelType w:val="hybridMultilevel"/>
    <w:tmpl w:val="097E79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C21858"/>
    <w:multiLevelType w:val="multilevel"/>
    <w:tmpl w:val="4FC80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744602"/>
    <w:multiLevelType w:val="multilevel"/>
    <w:tmpl w:val="E5F0B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2E2281"/>
    <w:multiLevelType w:val="hybridMultilevel"/>
    <w:tmpl w:val="E98C5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910FAD"/>
    <w:multiLevelType w:val="multilevel"/>
    <w:tmpl w:val="09CE6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D506DB"/>
    <w:multiLevelType w:val="multilevel"/>
    <w:tmpl w:val="83887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142F7E"/>
    <w:multiLevelType w:val="multilevel"/>
    <w:tmpl w:val="4036A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047DD7"/>
    <w:multiLevelType w:val="multilevel"/>
    <w:tmpl w:val="0C00B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3F51D2D"/>
    <w:multiLevelType w:val="hybridMultilevel"/>
    <w:tmpl w:val="194A814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1C5533"/>
    <w:multiLevelType w:val="multilevel"/>
    <w:tmpl w:val="0E80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5987704"/>
    <w:multiLevelType w:val="hybridMultilevel"/>
    <w:tmpl w:val="2DEAD0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6005E7"/>
    <w:multiLevelType w:val="hybridMultilevel"/>
    <w:tmpl w:val="59BE2976"/>
    <w:lvl w:ilvl="0" w:tplc="6C404B9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367C59"/>
    <w:multiLevelType w:val="multilevel"/>
    <w:tmpl w:val="72D60F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7" w15:restartNumberingAfterBreak="0">
    <w:nsid w:val="393F70F3"/>
    <w:multiLevelType w:val="multilevel"/>
    <w:tmpl w:val="BBC86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B4605F"/>
    <w:multiLevelType w:val="hybridMultilevel"/>
    <w:tmpl w:val="F1D890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094F32"/>
    <w:multiLevelType w:val="multilevel"/>
    <w:tmpl w:val="EDE2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C6736C"/>
    <w:multiLevelType w:val="hybridMultilevel"/>
    <w:tmpl w:val="53FA0A2E"/>
    <w:lvl w:ilvl="0" w:tplc="2D1A9882">
      <w:start w:val="1"/>
      <w:numFmt w:val="bullet"/>
      <w:lvlText w:val=""/>
      <w:lvlJc w:val="left"/>
      <w:pPr>
        <w:ind w:left="106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7" w:hanging="360"/>
      </w:pPr>
      <w:rPr>
        <w:rFonts w:ascii="Wingdings" w:hAnsi="Wingdings" w:hint="default"/>
      </w:rPr>
    </w:lvl>
  </w:abstractNum>
  <w:abstractNum w:abstractNumId="21" w15:restartNumberingAfterBreak="0">
    <w:nsid w:val="56A42748"/>
    <w:multiLevelType w:val="multilevel"/>
    <w:tmpl w:val="60D2F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95977F0"/>
    <w:multiLevelType w:val="multilevel"/>
    <w:tmpl w:val="EC12E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D15064"/>
    <w:multiLevelType w:val="hybridMultilevel"/>
    <w:tmpl w:val="9C6EA2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FF25A1"/>
    <w:multiLevelType w:val="multilevel"/>
    <w:tmpl w:val="836643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D7F68A9"/>
    <w:multiLevelType w:val="hybridMultilevel"/>
    <w:tmpl w:val="BB902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462372"/>
    <w:multiLevelType w:val="multilevel"/>
    <w:tmpl w:val="069A9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58073D1"/>
    <w:multiLevelType w:val="multilevel"/>
    <w:tmpl w:val="B5029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7C57E0"/>
    <w:multiLevelType w:val="multilevel"/>
    <w:tmpl w:val="0E6C90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A107E50"/>
    <w:multiLevelType w:val="hybridMultilevel"/>
    <w:tmpl w:val="8B6AFF20"/>
    <w:lvl w:ilvl="0" w:tplc="26389438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B66EBF"/>
    <w:multiLevelType w:val="hybridMultilevel"/>
    <w:tmpl w:val="D9EA6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7E604C"/>
    <w:multiLevelType w:val="multilevel"/>
    <w:tmpl w:val="1B026164"/>
    <w:lvl w:ilvl="0">
      <w:start w:val="1"/>
      <w:numFmt w:val="decimal"/>
      <w:lvlText w:val="%1."/>
      <w:lvlJc w:val="left"/>
      <w:pPr>
        <w:tabs>
          <w:tab w:val="num" w:pos="3762"/>
        </w:tabs>
        <w:ind w:left="376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7"/>
  </w:num>
  <w:num w:numId="3">
    <w:abstractNumId w:val="28"/>
  </w:num>
  <w:num w:numId="4">
    <w:abstractNumId w:val="24"/>
  </w:num>
  <w:num w:numId="5">
    <w:abstractNumId w:val="8"/>
  </w:num>
  <w:num w:numId="6">
    <w:abstractNumId w:val="10"/>
  </w:num>
  <w:num w:numId="7">
    <w:abstractNumId w:val="31"/>
  </w:num>
  <w:num w:numId="8">
    <w:abstractNumId w:val="22"/>
  </w:num>
  <w:num w:numId="9">
    <w:abstractNumId w:val="2"/>
  </w:num>
  <w:num w:numId="10">
    <w:abstractNumId w:val="9"/>
  </w:num>
  <w:num w:numId="11">
    <w:abstractNumId w:val="26"/>
  </w:num>
  <w:num w:numId="12">
    <w:abstractNumId w:val="21"/>
  </w:num>
  <w:num w:numId="13">
    <w:abstractNumId w:val="5"/>
  </w:num>
  <w:num w:numId="14">
    <w:abstractNumId w:val="11"/>
  </w:num>
  <w:num w:numId="15">
    <w:abstractNumId w:val="6"/>
  </w:num>
  <w:num w:numId="16">
    <w:abstractNumId w:val="19"/>
  </w:num>
  <w:num w:numId="17">
    <w:abstractNumId w:val="27"/>
  </w:num>
  <w:num w:numId="18">
    <w:abstractNumId w:val="13"/>
  </w:num>
  <w:num w:numId="19">
    <w:abstractNumId w:val="15"/>
  </w:num>
  <w:num w:numId="20">
    <w:abstractNumId w:val="29"/>
  </w:num>
  <w:num w:numId="21">
    <w:abstractNumId w:val="0"/>
  </w:num>
  <w:num w:numId="22">
    <w:abstractNumId w:val="1"/>
  </w:num>
  <w:num w:numId="23">
    <w:abstractNumId w:val="16"/>
  </w:num>
  <w:num w:numId="24">
    <w:abstractNumId w:val="25"/>
  </w:num>
  <w:num w:numId="25">
    <w:abstractNumId w:val="18"/>
  </w:num>
  <w:num w:numId="26">
    <w:abstractNumId w:val="7"/>
  </w:num>
  <w:num w:numId="2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2"/>
  </w:num>
  <w:num w:numId="29">
    <w:abstractNumId w:val="23"/>
  </w:num>
  <w:num w:numId="30">
    <w:abstractNumId w:val="30"/>
  </w:num>
  <w:num w:numId="31">
    <w:abstractNumId w:val="14"/>
  </w:num>
  <w:num w:numId="32">
    <w:abstractNumId w:val="3"/>
  </w:num>
  <w:num w:numId="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1D89"/>
    <w:rsid w:val="00145AD8"/>
    <w:rsid w:val="00191D89"/>
    <w:rsid w:val="0031047B"/>
    <w:rsid w:val="0049330B"/>
    <w:rsid w:val="00674961"/>
    <w:rsid w:val="006D3FDA"/>
    <w:rsid w:val="007F5E34"/>
    <w:rsid w:val="00955994"/>
    <w:rsid w:val="009C108D"/>
    <w:rsid w:val="00A43FD1"/>
    <w:rsid w:val="00BE1FC3"/>
    <w:rsid w:val="00D5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BE2779-6764-4354-87DA-8C47C528B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D8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D3FD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FD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c10c1">
    <w:name w:val="c10 c1"/>
    <w:basedOn w:val="a0"/>
    <w:qFormat/>
    <w:rsid w:val="006D3FDA"/>
  </w:style>
  <w:style w:type="paragraph" w:styleId="a3">
    <w:name w:val="Body Text"/>
    <w:basedOn w:val="a"/>
    <w:link w:val="a4"/>
    <w:rsid w:val="006D3FDA"/>
    <w:pPr>
      <w:widowControl w:val="0"/>
      <w:spacing w:after="120"/>
      <w:jc w:val="both"/>
    </w:pPr>
    <w:rPr>
      <w:rFonts w:ascii="Calibri" w:eastAsiaTheme="minorEastAsia" w:hAnsi="Calibri" w:cstheme="minorBidi"/>
      <w:color w:val="00000A"/>
      <w:sz w:val="28"/>
      <w:lang w:eastAsia="ru-RU"/>
    </w:rPr>
  </w:style>
  <w:style w:type="character" w:customStyle="1" w:styleId="a4">
    <w:name w:val="Основной текст Знак"/>
    <w:basedOn w:val="a0"/>
    <w:link w:val="a3"/>
    <w:rsid w:val="006D3FDA"/>
    <w:rPr>
      <w:rFonts w:ascii="Calibri" w:eastAsiaTheme="minorEastAsia" w:hAnsi="Calibri"/>
      <w:color w:val="00000A"/>
      <w:sz w:val="28"/>
      <w:lang w:eastAsia="ru-RU"/>
    </w:rPr>
  </w:style>
  <w:style w:type="paragraph" w:customStyle="1" w:styleId="11">
    <w:name w:val="Обычный1"/>
    <w:qFormat/>
    <w:rsid w:val="006D3FDA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No Spacing"/>
    <w:qFormat/>
    <w:rsid w:val="006D3FDA"/>
    <w:pPr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c3">
    <w:name w:val="c3"/>
    <w:basedOn w:val="a"/>
    <w:rsid w:val="006D3FD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16">
    <w:name w:val="c16"/>
    <w:basedOn w:val="a0"/>
    <w:rsid w:val="006D3FDA"/>
  </w:style>
  <w:style w:type="character" w:customStyle="1" w:styleId="c1">
    <w:name w:val="c1"/>
    <w:basedOn w:val="a0"/>
    <w:rsid w:val="006D3FDA"/>
  </w:style>
  <w:style w:type="paragraph" w:customStyle="1" w:styleId="c13">
    <w:name w:val="c13"/>
    <w:basedOn w:val="a"/>
    <w:rsid w:val="006D3FD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39">
    <w:name w:val="c39"/>
    <w:basedOn w:val="a0"/>
    <w:rsid w:val="006D3FDA"/>
  </w:style>
  <w:style w:type="character" w:customStyle="1" w:styleId="c11">
    <w:name w:val="c11"/>
    <w:basedOn w:val="a0"/>
    <w:rsid w:val="006D3FDA"/>
  </w:style>
  <w:style w:type="paragraph" w:customStyle="1" w:styleId="c7">
    <w:name w:val="c7"/>
    <w:basedOn w:val="a"/>
    <w:rsid w:val="006D3FD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character" w:customStyle="1" w:styleId="c8">
    <w:name w:val="c8"/>
    <w:basedOn w:val="a0"/>
    <w:rsid w:val="006D3FDA"/>
  </w:style>
  <w:style w:type="character" w:customStyle="1" w:styleId="c15">
    <w:name w:val="c15"/>
    <w:basedOn w:val="a0"/>
    <w:rsid w:val="006D3FDA"/>
  </w:style>
  <w:style w:type="paragraph" w:styleId="a6">
    <w:name w:val="List Paragraph"/>
    <w:basedOn w:val="a"/>
    <w:uiPriority w:val="34"/>
    <w:qFormat/>
    <w:rsid w:val="006D3FD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styleId="a7">
    <w:name w:val="Normal (Web)"/>
    <w:basedOn w:val="a"/>
    <w:uiPriority w:val="99"/>
    <w:semiHidden/>
    <w:unhideWhenUsed/>
    <w:rsid w:val="006D3FDA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customStyle="1" w:styleId="a8">
    <w:name w:val="Базовый"/>
    <w:rsid w:val="006D3FDA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ag5">
    <w:name w:val="zag_5"/>
    <w:basedOn w:val="a8"/>
    <w:rsid w:val="006D3FDA"/>
  </w:style>
  <w:style w:type="paragraph" w:customStyle="1" w:styleId="body">
    <w:name w:val="body"/>
    <w:basedOn w:val="a8"/>
    <w:rsid w:val="006D3FDA"/>
  </w:style>
  <w:style w:type="paragraph" w:styleId="a9">
    <w:name w:val="Balloon Text"/>
    <w:basedOn w:val="a"/>
    <w:link w:val="aa"/>
    <w:uiPriority w:val="99"/>
    <w:semiHidden/>
    <w:unhideWhenUsed/>
    <w:rsid w:val="006D3FDA"/>
    <w:rPr>
      <w:rFonts w:ascii="Segoe UI" w:eastAsiaTheme="minorHAns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D3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CB7C9-553A-4670-9182-01FD48288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20</Pages>
  <Words>5335</Words>
  <Characters>30413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пауков</dc:creator>
  <cp:keywords/>
  <dc:description/>
  <cp:lastModifiedBy>Пользователь</cp:lastModifiedBy>
  <cp:revision>6</cp:revision>
  <cp:lastPrinted>2023-09-19T07:43:00Z</cp:lastPrinted>
  <dcterms:created xsi:type="dcterms:W3CDTF">2023-09-19T07:32:00Z</dcterms:created>
  <dcterms:modified xsi:type="dcterms:W3CDTF">2023-09-21T07:08:00Z</dcterms:modified>
</cp:coreProperties>
</file>