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81" w:rsidRPr="00E15E37" w:rsidRDefault="00E15E37" w:rsidP="00E15E37">
      <w:pPr>
        <w:pStyle w:val="zag1"/>
        <w:spacing w:before="0" w:after="0" w:line="276" w:lineRule="auto"/>
        <w:rPr>
          <w:rFonts w:eastAsia="Andale Sans UI"/>
          <w:b w:val="0"/>
          <w:bCs w:val="0"/>
          <w:sz w:val="24"/>
          <w:szCs w:val="24"/>
          <w:lang w:val="ru-RU" w:eastAsia="en-US"/>
        </w:rPr>
      </w:pPr>
      <w:bookmarkStart w:id="0" w:name="_GoBack"/>
      <w:r>
        <w:rPr>
          <w:noProof/>
          <w:lang w:val="ru-RU" w:eastAsia="ru-RU" w:bidi="ar-SA"/>
        </w:rPr>
        <w:drawing>
          <wp:inline distT="0" distB="0" distL="0" distR="0" wp14:anchorId="12F744F9" wp14:editId="1591316F">
            <wp:extent cx="6769100" cy="94715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4173" cy="949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30181" w:rsidRDefault="00C30181" w:rsidP="00C30181">
      <w:pPr>
        <w:pStyle w:val="zag1"/>
        <w:spacing w:before="0" w:after="0" w:line="276" w:lineRule="auto"/>
        <w:jc w:val="left"/>
        <w:rPr>
          <w:sz w:val="24"/>
          <w:szCs w:val="24"/>
          <w:lang w:val="ru-RU"/>
        </w:rPr>
      </w:pPr>
    </w:p>
    <w:p w:rsidR="00C30181" w:rsidRDefault="00C30181" w:rsidP="00C30181">
      <w:pPr>
        <w:pStyle w:val="zag1"/>
        <w:spacing w:before="0" w:after="0" w:line="276" w:lineRule="auto"/>
        <w:rPr>
          <w:sz w:val="24"/>
          <w:szCs w:val="24"/>
          <w:lang w:val="ru-RU"/>
        </w:rPr>
      </w:pPr>
    </w:p>
    <w:p w:rsidR="00C30181" w:rsidRPr="00550D95" w:rsidRDefault="00C30181" w:rsidP="00C30181">
      <w:pPr>
        <w:pStyle w:val="zag1"/>
        <w:numPr>
          <w:ilvl w:val="0"/>
          <w:numId w:val="3"/>
        </w:numPr>
        <w:spacing w:before="0" w:after="0" w:line="276" w:lineRule="auto"/>
        <w:jc w:val="left"/>
        <w:rPr>
          <w:sz w:val="24"/>
          <w:szCs w:val="24"/>
          <w:lang w:val="ru-RU"/>
        </w:rPr>
      </w:pPr>
      <w:r w:rsidRPr="00550D95">
        <w:rPr>
          <w:sz w:val="24"/>
          <w:szCs w:val="24"/>
          <w:lang w:val="ru-RU"/>
        </w:rPr>
        <w:t>Пояснительная записка</w:t>
      </w:r>
      <w:r>
        <w:rPr>
          <w:sz w:val="24"/>
          <w:szCs w:val="24"/>
          <w:lang w:val="ru-RU"/>
        </w:rPr>
        <w:t>.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>Рабочая программа «Групповых психокоррекционных занят</w:t>
      </w:r>
      <w:r>
        <w:rPr>
          <w:rFonts w:eastAsiaTheme="minorHAnsi" w:cs="Times New Roman"/>
          <w:color w:val="000000"/>
          <w:kern w:val="0"/>
          <w:lang w:val="ru-RU" w:bidi="ar-SA"/>
        </w:rPr>
        <w:t>ий» предназначена для учащихся 6</w:t>
      </w: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 класса с легкой степенью умственной отсталости (интеллектуальными нарушениями) и разработана на основе: </w:t>
      </w:r>
    </w:p>
    <w:p w:rsidR="00C30181" w:rsidRPr="00C30181" w:rsidRDefault="00C30181" w:rsidP="00C30181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line="256" w:lineRule="auto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>Федеральный закон РФ «Об образовании в Российской Федерации» от 29.12.2012 №273-ФЗ;</w:t>
      </w:r>
    </w:p>
    <w:p w:rsidR="00C30181" w:rsidRPr="00C30181" w:rsidRDefault="00C30181" w:rsidP="00C30181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line="256" w:lineRule="auto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204 г.;</w:t>
      </w:r>
    </w:p>
    <w:p w:rsidR="00C30181" w:rsidRPr="00C30181" w:rsidRDefault="00C30181" w:rsidP="00C30181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line="256" w:lineRule="auto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7" w:history="1">
        <w:r w:rsidRPr="00C30181">
          <w:rPr>
            <w:rFonts w:eastAsiaTheme="minorHAnsi" w:cs="Times New Roman"/>
            <w:color w:val="0000FF"/>
            <w:kern w:val="0"/>
            <w:u w:val="single"/>
            <w:lang w:val="ru-RU" w:bidi="ar-SA"/>
          </w:rPr>
          <w:t>https://clck.ru/33NMkR</w:t>
        </w:r>
      </w:hyperlink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). </w:t>
      </w:r>
    </w:p>
    <w:p w:rsidR="00C30181" w:rsidRPr="00C30181" w:rsidRDefault="00C30181" w:rsidP="00C30181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line="256" w:lineRule="auto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>Учебный план образовательной организации.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ФАООП УО (вариант 1) предполагает работу с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ind w:firstLine="360"/>
        <w:jc w:val="both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>В соответствии с учебным планом рабочая программа «Групповых психокоррекционных занятий» предназначена для учащи</w:t>
      </w:r>
      <w:r w:rsidR="007023BA">
        <w:rPr>
          <w:rFonts w:eastAsiaTheme="minorHAnsi" w:cs="Times New Roman"/>
          <w:color w:val="000000"/>
          <w:kern w:val="0"/>
          <w:lang w:val="ru-RU" w:bidi="ar-SA"/>
        </w:rPr>
        <w:t>хся 6</w:t>
      </w: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 класса с легкой степенью умственной отсталости (интеллектуальными нарушениями) рассчитана на 34 учебные недели и составляет 68 часов в год (2 часа в неделю).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ind w:firstLine="36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Федеральная адаптированная основная общеобразовательная программа определяет цель и основные направления работы. </w:t>
      </w:r>
    </w:p>
    <w:p w:rsidR="00C30181" w:rsidRPr="00C30181" w:rsidRDefault="00C30181" w:rsidP="00C30181">
      <w:pPr>
        <w:widowControl/>
        <w:suppressAutoHyphens w:val="0"/>
        <w:autoSpaceDN/>
        <w:ind w:firstLine="708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30181">
        <w:rPr>
          <w:rFonts w:eastAsia="Times New Roman" w:cs="Times New Roman"/>
          <w:kern w:val="0"/>
          <w:lang w:val="ru-RU" w:eastAsia="ru-RU" w:bidi="ar-SA"/>
        </w:rPr>
        <w:t>Цель психокоррекционных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отношений, обучающихся; формирование навыков адекватного поведения.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cs="Times New Roman"/>
          <w:kern w:val="0"/>
          <w:lang w:val="ru-RU" w:bidi="ar-SA"/>
        </w:rPr>
      </w:pPr>
      <w:r w:rsidRPr="00C30181">
        <w:rPr>
          <w:rFonts w:cs="Times New Roman"/>
          <w:bCs/>
          <w:kern w:val="0"/>
          <w:lang w:val="ru-RU" w:bidi="ar-SA"/>
        </w:rPr>
        <w:t>Цель коррекционных занятий</w:t>
      </w:r>
      <w:r w:rsidRPr="00C30181">
        <w:rPr>
          <w:rFonts w:cs="Times New Roman"/>
          <w:b/>
          <w:bCs/>
          <w:kern w:val="0"/>
          <w:lang w:val="ru-RU" w:bidi="ar-SA"/>
        </w:rPr>
        <w:t xml:space="preserve"> - </w:t>
      </w:r>
      <w:r w:rsidRPr="00C30181">
        <w:rPr>
          <w:rFonts w:cs="Times New Roman"/>
          <w:kern w:val="0"/>
          <w:lang w:val="ru-RU" w:bidi="ar-SA"/>
        </w:rPr>
        <w:t>коррекция познавательной, эмоционально-волевой сферы младших подростков, повышение самостоятельности и расширение возможности их общения, развитие понимания себя и других, снятие психического напряжения, создание возможностей для самовыражения.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ind w:firstLine="708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Задачи коррекционных занятий: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− формирование личностных мотивов к самостоятельному выполнению познавательных действий и решению познавательных задач;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− формирование способов усвоения новых знаний и овладения новыми умениями;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− коррекция познавательной деятельности;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− раскрытие творческих возможностей с учетом индивидуальных предпочтений обучающихся в познании окружающего социального и предметного мира;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  <w:r w:rsidRPr="00C30181">
        <w:rPr>
          <w:rFonts w:eastAsiaTheme="minorHAnsi" w:cs="Times New Roman"/>
          <w:color w:val="000000"/>
          <w:kern w:val="0"/>
          <w:lang w:val="ru-RU" w:bidi="ar-SA"/>
        </w:rPr>
        <w:t xml:space="preserve">− формирование речевых высказываний детей, обогащение словарного запаса с опорой на чувственный и практический опыт, на основе усвоения новых знаний и формирования умений. </w:t>
      </w:r>
    </w:p>
    <w:p w:rsidR="00C30181" w:rsidRPr="00C3018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Theme="minorHAnsi" w:cs="Times New Roman"/>
          <w:color w:val="000000"/>
          <w:kern w:val="0"/>
          <w:lang w:val="ru-RU" w:bidi="ar-SA"/>
        </w:rPr>
      </w:pPr>
    </w:p>
    <w:p w:rsidR="00C30181" w:rsidRPr="00C30181" w:rsidRDefault="00C30181" w:rsidP="00C30181">
      <w:pPr>
        <w:jc w:val="both"/>
        <w:textAlignment w:val="auto"/>
        <w:rPr>
          <w:rFonts w:eastAsia="Calibri" w:cs="Times New Roman"/>
          <w:kern w:val="0"/>
          <w:lang w:val="ru-RU" w:bidi="ar-SA"/>
        </w:rPr>
      </w:pPr>
      <w:r w:rsidRPr="00C30181">
        <w:rPr>
          <w:rFonts w:eastAsia="Calibri" w:cs="Times New Roman"/>
          <w:kern w:val="0"/>
          <w:lang w:val="ru-RU" w:bidi="ar-SA"/>
        </w:rPr>
        <w:t>Указанные задачи реализуются в следующих направлениях:</w:t>
      </w:r>
    </w:p>
    <w:p w:rsidR="00C30181" w:rsidRPr="00C30181" w:rsidRDefault="00C30181" w:rsidP="00C30181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30181">
        <w:rPr>
          <w:rFonts w:eastAsia="Times New Roman" w:cs="Times New Roman"/>
          <w:kern w:val="0"/>
          <w:lang w:val="ru-RU" w:eastAsia="ru-RU" w:bidi="ar-SA"/>
        </w:rPr>
        <w:t>диагностика и развитие познавательной сферы (формирование учебной мотивации, активизация сенсорно-перцептивной, мнемической и мыслительной деятельности);</w:t>
      </w:r>
    </w:p>
    <w:p w:rsidR="00C30181" w:rsidRPr="00C30181" w:rsidRDefault="00C30181" w:rsidP="00C30181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30181">
        <w:rPr>
          <w:rFonts w:eastAsia="Times New Roman" w:cs="Times New Roman"/>
          <w:kern w:val="0"/>
          <w:lang w:val="ru-RU" w:eastAsia="ru-RU" w:bidi="ar-SA"/>
        </w:rPr>
        <w:t>диагностика и развитие эмоционально-личностной сферы (гармонизация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самоконтроля);</w:t>
      </w:r>
    </w:p>
    <w:p w:rsidR="00C30181" w:rsidRPr="00C30181" w:rsidRDefault="00C30181" w:rsidP="00C30181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30181">
        <w:rPr>
          <w:rFonts w:eastAsia="Times New Roman" w:cs="Times New Roman"/>
          <w:kern w:val="0"/>
          <w:lang w:val="ru-RU" w:eastAsia="ru-RU" w:bidi="ar-SA"/>
        </w:rPr>
        <w:lastRenderedPageBreak/>
        <w:t>диагностика и развитие коммуникативной сферы и социальная интеграции (развитие способности к эмпатии, сопереживанию);</w:t>
      </w:r>
    </w:p>
    <w:p w:rsidR="00C30181" w:rsidRPr="00C30181" w:rsidRDefault="00C30181" w:rsidP="00C30181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 w:line="256" w:lineRule="auto"/>
        <w:contextualSpacing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30181">
        <w:rPr>
          <w:rFonts w:eastAsia="Times New Roman" w:cs="Times New Roman"/>
          <w:kern w:val="0"/>
          <w:lang w:val="ru-RU" w:eastAsia="ru-RU" w:bidi="ar-SA"/>
        </w:rPr>
        <w:t xml:space="preserve">формирование продуктивных видов взаимодействия с окружающими (в семье, классе), повышение </w:t>
      </w:r>
      <w:r w:rsidR="00DF1392" w:rsidRPr="00C30181">
        <w:rPr>
          <w:rFonts w:eastAsia="Times New Roman" w:cs="Times New Roman"/>
          <w:kern w:val="0"/>
          <w:lang w:val="ru-RU" w:eastAsia="ru-RU" w:bidi="ar-SA"/>
        </w:rPr>
        <w:t>социального статуса,</w:t>
      </w:r>
      <w:r w:rsidRPr="00C30181">
        <w:rPr>
          <w:rFonts w:eastAsia="Times New Roman" w:cs="Times New Roman"/>
          <w:kern w:val="0"/>
          <w:lang w:val="ru-RU" w:eastAsia="ru-RU" w:bidi="ar-SA"/>
        </w:rPr>
        <w:t xml:space="preserve"> обучающегося в коллективе, формирование и развитие навыков социального поведения).</w:t>
      </w:r>
    </w:p>
    <w:p w:rsidR="00C30181" w:rsidRPr="00F82451" w:rsidRDefault="00C30181" w:rsidP="00C30181">
      <w:pPr>
        <w:jc w:val="both"/>
        <w:textAlignment w:val="auto"/>
        <w:rPr>
          <w:rFonts w:cs="Times New Roman"/>
          <w:lang w:val="ru-RU"/>
        </w:rPr>
      </w:pPr>
    </w:p>
    <w:p w:rsidR="00C30181" w:rsidRPr="00562DBB" w:rsidRDefault="00C30181" w:rsidP="00C30181">
      <w:pPr>
        <w:pStyle w:val="a3"/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/>
          <w:b/>
          <w:bCs/>
          <w:color w:val="000000"/>
          <w:kern w:val="0"/>
          <w:lang w:val="ru-RU" w:eastAsia="ru-RU" w:bidi="ar-SA"/>
        </w:rPr>
      </w:pPr>
      <w:r w:rsidRPr="00562DBB">
        <w:rPr>
          <w:rFonts w:ascii="Times New Roman" w:eastAsia="Times New Roman" w:hAnsi="Times New Roman"/>
          <w:b/>
          <w:bCs/>
          <w:color w:val="000000"/>
          <w:kern w:val="0"/>
          <w:lang w:val="ru-RU" w:eastAsia="ru-RU" w:bidi="ar-SA"/>
        </w:rPr>
        <w:t>Общая характеристика коррекционного курса.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>Для обучающихся с умственной отсталость характерны: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 речевая активность очень низкая, скуден запас знаний об окружающей действительности, спонтанная речь отличается бедностью словаря, отмечаются трудности понимания логико-грамматических конструкций; интерес к учебной деятельности не выражен,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самооценкой. Социализация чрезвычайно затруднена в связи с отсутствием у них навыков межличностного общения в среде нормальных людей,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>несформированностью потребности в таком общении, негативным восприятием других людей, гипертрофированным эгоцентризмом, склонностью к социальному иждивенчеству. Эти дети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Данная программа ориентирована на личностное развитие и развитие коммуникативных навыков, а также коррекцию эмоционально – волевой сферы.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ind w:firstLine="706"/>
        <w:jc w:val="both"/>
        <w:textAlignment w:val="auto"/>
        <w:rPr>
          <w:rFonts w:cs="Times New Roman"/>
          <w:kern w:val="0"/>
          <w:lang w:val="ru-RU" w:bidi="ar-SA"/>
        </w:rPr>
      </w:pPr>
      <w:r w:rsidRPr="00F82451">
        <w:rPr>
          <w:color w:val="000000"/>
          <w:lang w:val="ru-RU"/>
        </w:rPr>
        <w:t xml:space="preserve">Структура занятий включает в себя введение в занятие, основную часть, обсуждение занятия и релаксационные упражнения. </w:t>
      </w:r>
      <w:r w:rsidRPr="00F82451">
        <w:rPr>
          <w:color w:val="000000"/>
        </w:rPr>
        <w:t> </w:t>
      </w:r>
      <w:r w:rsidRPr="00F82451">
        <w:rPr>
          <w:color w:val="000000"/>
          <w:lang w:val="ru-RU"/>
        </w:rPr>
        <w:t>Каждое занятие традиционно начинается с процедуры приветствия. Задачей вводной части является создание у учащихся определенного положительного эмоционального фона. Используются дыхательные упражнения, разминка, упражнения на активизацию умственной деятельности. Далее происходит обсуждение результатов домашнего задания и припоминание содержания прошлого занятия, а также оценка своего настроения.</w:t>
      </w:r>
    </w:p>
    <w:p w:rsidR="00C30181" w:rsidRPr="00F82451" w:rsidRDefault="00C30181" w:rsidP="00C30181">
      <w:pPr>
        <w:widowControl/>
        <w:shd w:val="clear" w:color="auto" w:fill="FFFFFF"/>
        <w:suppressAutoHyphens w:val="0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Завершает вступительный этап подвижная коммуникативная игра, которая проводиться с целью повышения энергетического ресурса группы, формирование эмоционально положительного настроя на продолжение занятия, а также способствует развитию коллективных форм взаимодействия, проявляющихся в доброжелательном отношении к одноклассникам, умении подчинять свои действия внешним требованиям.</w:t>
      </w:r>
    </w:p>
    <w:p w:rsidR="00C30181" w:rsidRPr="00F82451" w:rsidRDefault="00C30181" w:rsidP="00C30181">
      <w:pPr>
        <w:widowControl/>
        <w:shd w:val="clear" w:color="auto" w:fill="FFFFFF"/>
        <w:suppressAutoHyphens w:val="0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Основной этап занятия</w:t>
      </w:r>
      <w:r w:rsidRPr="00F82451">
        <w:rPr>
          <w:rFonts w:eastAsia="Times New Roman" w:cs="Times New Roman"/>
          <w:b/>
          <w:bCs/>
          <w:i/>
          <w:iCs/>
          <w:color w:val="000000"/>
          <w:kern w:val="0"/>
          <w:lang w:val="ru-RU" w:eastAsia="ru-RU" w:bidi="ar-SA"/>
        </w:rPr>
        <w:t> </w:t>
      </w: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носит коррекционно-развивающий характер и нацелен на формирование и развитие основных функций, необходимых при усвоении учебного материала: развитии концентрации, устойчивости и распределения внимания, тренировки памяти, развитии пространственных представлений, речи и мышления. Используется совокупность психотехнических упражнений и приемов, направленных на решение задач данного занятия.</w:t>
      </w:r>
    </w:p>
    <w:p w:rsidR="00C30181" w:rsidRPr="00F82451" w:rsidRDefault="00C30181" w:rsidP="00C30181">
      <w:pPr>
        <w:widowControl/>
        <w:shd w:val="clear" w:color="auto" w:fill="FFFFFF"/>
        <w:suppressAutoHyphens w:val="0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Задания и упражнения на развитие речевой и мыслительной деятельности объединены не случайно. Логическое мышление речевое, в нем слово является и основой, и средством, и результатом этого процесса. Развитие логического мышления во многом зависит от уровня развития речи детей, а формирование мыслительных операций (анализа, синтеза, сравнения, обобщения) определяется степенью участия речи в процессе мыслительной деятельности. Задания и упражнения данного блока проводятся в устной форме, но требуют большого количества стимульного материала (карточки с картинками, словами, репродукции и т.д.) и очень часто сопровождаются процессом рисования.</w:t>
      </w:r>
    </w:p>
    <w:p w:rsidR="00DF1392" w:rsidRDefault="00C30181" w:rsidP="00DF1392">
      <w:pPr>
        <w:shd w:val="clear" w:color="auto" w:fill="FFFFFF"/>
        <w:ind w:firstLine="708"/>
        <w:jc w:val="both"/>
        <w:rPr>
          <w:rFonts w:eastAsia="Times New Roman" w:cs="Times New Roman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lastRenderedPageBreak/>
        <w:t>Заключительный этап</w:t>
      </w:r>
      <w:r w:rsidRPr="00F82451">
        <w:rPr>
          <w:rFonts w:eastAsia="Times New Roman" w:cs="Times New Roman"/>
          <w:b/>
          <w:bCs/>
          <w:i/>
          <w:iCs/>
          <w:color w:val="000000"/>
          <w:kern w:val="0"/>
          <w:lang w:val="ru-RU" w:eastAsia="ru-RU" w:bidi="ar-SA"/>
        </w:rPr>
        <w:t> </w:t>
      </w: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включает в себя подведение итогов, обсуждение результатов работы и тех трудностей, которые возникли у детей при выполнении заданий. Существенным моментом здесь являются ответы учащихся на вопросы, чем они занимались и чему научились на данном занятии.</w:t>
      </w:r>
      <w:r w:rsidR="00DF1392" w:rsidRPr="00DF1392">
        <w:rPr>
          <w:rFonts w:eastAsia="Times New Roman" w:cs="Times New Roman"/>
          <w:kern w:val="0"/>
          <w:lang w:val="ru-RU" w:eastAsia="ru-RU" w:bidi="ar-SA"/>
        </w:rPr>
        <w:t xml:space="preserve"> </w:t>
      </w:r>
    </w:p>
    <w:p w:rsidR="00DF1392" w:rsidRPr="00DF1392" w:rsidRDefault="00DF1392" w:rsidP="00DF1392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DF1392">
        <w:rPr>
          <w:rFonts w:eastAsia="Times New Roman" w:cs="Times New Roman"/>
          <w:kern w:val="0"/>
          <w:lang w:val="ru-RU" w:eastAsia="ru-RU" w:bidi="ar-SA"/>
        </w:rPr>
        <w:t>Мониторинг освоения программы Групповых психокоррекционных занятий проводится на психолого-педагогическом консилиуме (ППк) образовательной организации в ходе анализа результатов диагностической работы. Оценка образовательных достижений освоения программы выражается в уровневой шкале - 3 балла - значительная динамика, 2 балла - удовлетворительная динамика, 1 балл - незначительная динамика, 0 баллов - отсутствие динамики.</w:t>
      </w:r>
    </w:p>
    <w:p w:rsidR="00C30181" w:rsidRPr="00F82451" w:rsidRDefault="00C30181" w:rsidP="00C30181">
      <w:pPr>
        <w:widowControl/>
        <w:shd w:val="clear" w:color="auto" w:fill="FFFFFF"/>
        <w:suppressAutoHyphens w:val="0"/>
        <w:ind w:firstLine="708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</w:p>
    <w:p w:rsidR="00C30181" w:rsidRPr="00F82451" w:rsidRDefault="00C30181" w:rsidP="00C30181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b/>
          <w:kern w:val="0"/>
          <w:lang w:val="ru-RU" w:eastAsia="ru-RU" w:bidi="ar-SA"/>
        </w:rPr>
      </w:pPr>
    </w:p>
    <w:p w:rsidR="00C30181" w:rsidRPr="00F82451" w:rsidRDefault="00C30181" w:rsidP="00C30181">
      <w:pPr>
        <w:widowControl/>
        <w:shd w:val="clear" w:color="auto" w:fill="FFFFFF"/>
        <w:suppressAutoHyphens w:val="0"/>
        <w:jc w:val="center"/>
        <w:textAlignment w:val="auto"/>
        <w:rPr>
          <w:rFonts w:eastAsia="Times New Roman" w:cs="Times New Roman"/>
          <w:b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b/>
          <w:color w:val="000000"/>
          <w:kern w:val="0"/>
          <w:lang w:val="ru-RU" w:eastAsia="ru-RU" w:bidi="ar-SA"/>
        </w:rPr>
        <w:t>3.Описание места коррекционного курса в учебном плане.</w:t>
      </w:r>
    </w:p>
    <w:p w:rsidR="00C30181" w:rsidRPr="00F82451" w:rsidRDefault="00C30181" w:rsidP="00C30181">
      <w:pPr>
        <w:spacing w:line="276" w:lineRule="auto"/>
        <w:ind w:firstLine="706"/>
        <w:jc w:val="both"/>
        <w:textAlignment w:val="auto"/>
        <w:rPr>
          <w:rFonts w:eastAsia="Arial" w:cs="Mangal"/>
          <w:color w:val="00000A"/>
          <w:kern w:val="0"/>
          <w:lang w:val="ru-RU" w:eastAsia="zh-CN" w:bidi="hi-IN"/>
        </w:rPr>
      </w:pPr>
      <w:r w:rsidRPr="00F82451">
        <w:rPr>
          <w:rFonts w:eastAsia="Arial" w:cs="Mangal"/>
          <w:color w:val="00000A"/>
          <w:kern w:val="0"/>
          <w:lang w:val="ru-RU" w:eastAsia="zh-CN" w:bidi="hi-IN"/>
        </w:rPr>
        <w:t>Коррекционный курс «</w:t>
      </w:r>
      <w:r>
        <w:rPr>
          <w:rFonts w:eastAsia="Arial" w:cs="Mangal"/>
          <w:color w:val="00000A"/>
          <w:kern w:val="0"/>
          <w:lang w:val="ru-RU" w:eastAsia="zh-CN" w:bidi="hi-IN"/>
        </w:rPr>
        <w:t>Групповых коррекционных занятий</w:t>
      </w:r>
      <w:r w:rsidRPr="00F82451">
        <w:rPr>
          <w:rFonts w:eastAsia="Arial" w:cs="Mangal"/>
          <w:color w:val="00000A"/>
          <w:kern w:val="0"/>
          <w:lang w:val="ru-RU" w:eastAsia="zh-CN" w:bidi="hi-IN"/>
        </w:rPr>
        <w:t>» входит в обязательную часть адаптированной основной образовательной программы для обучающихся с умственной отсталостью и реализуется в урочной деятельности в соответствии с санитарно-эпидемиологическими правилами и нормами.</w:t>
      </w:r>
    </w:p>
    <w:tbl>
      <w:tblPr>
        <w:tblW w:w="100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7"/>
        <w:gridCol w:w="858"/>
        <w:gridCol w:w="1206"/>
        <w:gridCol w:w="1047"/>
        <w:gridCol w:w="1014"/>
        <w:gridCol w:w="1135"/>
        <w:gridCol w:w="1185"/>
        <w:gridCol w:w="1131"/>
      </w:tblGrid>
      <w:tr w:rsidR="00C30181" w:rsidRPr="00F82451" w:rsidTr="0080336F">
        <w:trPr>
          <w:trHeight w:val="66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Коррекционный курс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Класс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Часов в неделю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III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eastAsia="zh-CN" w:bidi="ar-SA"/>
              </w:rPr>
              <w:t>IV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b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b/>
                <w:bCs/>
                <w:color w:val="000000"/>
                <w:kern w:val="0"/>
                <w:lang w:val="ru-RU" w:eastAsia="zh-CN" w:bidi="ar-SA"/>
              </w:rPr>
              <w:t>Год</w:t>
            </w:r>
          </w:p>
        </w:tc>
      </w:tr>
      <w:tr w:rsidR="00C30181" w:rsidRPr="00F82451" w:rsidTr="0080336F">
        <w:trPr>
          <w:trHeight w:val="42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line="276" w:lineRule="auto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Групповые психокоррекционные занятия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color w:val="000000"/>
                <w:kern w:val="0"/>
                <w:lang w:val="ru-RU" w:eastAsia="zh-CN" w:bidi="ar-SA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7023BA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16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7023BA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7023BA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7023BA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>
              <w:rPr>
                <w:rFonts w:eastAsia="Arial" w:cs="Mangal"/>
                <w:color w:val="000000"/>
                <w:kern w:val="0"/>
                <w:lang w:val="ru-RU" w:eastAsia="zh-CN" w:bidi="ar-SA"/>
              </w:rPr>
              <w:t>14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181" w:rsidRPr="00F82451" w:rsidRDefault="00C30181" w:rsidP="0080336F">
            <w:pPr>
              <w:suppressLineNumbers/>
              <w:spacing w:after="200" w:line="276" w:lineRule="auto"/>
              <w:jc w:val="center"/>
              <w:textAlignment w:val="auto"/>
              <w:rPr>
                <w:rFonts w:eastAsia="Arial" w:cs="Mangal"/>
                <w:color w:val="00000A"/>
                <w:kern w:val="0"/>
                <w:lang w:val="ru-RU" w:eastAsia="zh-CN" w:bidi="hi-IN"/>
              </w:rPr>
            </w:pPr>
            <w:r w:rsidRPr="00F82451">
              <w:rPr>
                <w:rFonts w:eastAsia="Arial" w:cs="Mangal"/>
                <w:color w:val="000000"/>
                <w:kern w:val="0"/>
                <w:lang w:val="ru-RU" w:eastAsia="zh-CN" w:bidi="ar-SA"/>
              </w:rPr>
              <w:t>68</w:t>
            </w:r>
          </w:p>
        </w:tc>
      </w:tr>
    </w:tbl>
    <w:p w:rsidR="00C30181" w:rsidRPr="00F82451" w:rsidRDefault="00C30181" w:rsidP="00C30181">
      <w:pPr>
        <w:widowControl/>
        <w:shd w:val="clear" w:color="auto" w:fill="FFFFFF"/>
        <w:suppressAutoHyphens w:val="0"/>
        <w:jc w:val="both"/>
        <w:textAlignment w:val="auto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ab/>
      </w:r>
    </w:p>
    <w:p w:rsidR="00C30181" w:rsidRDefault="00C30181" w:rsidP="00DF1392">
      <w:pPr>
        <w:widowControl/>
        <w:suppressAutoHyphens w:val="0"/>
        <w:spacing w:line="360" w:lineRule="auto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</w:p>
    <w:p w:rsidR="00C30181" w:rsidRPr="00F82451" w:rsidRDefault="00C30181" w:rsidP="00C30181">
      <w:pPr>
        <w:widowControl/>
        <w:suppressAutoHyphens w:val="0"/>
        <w:spacing w:line="360" w:lineRule="auto"/>
        <w:ind w:left="1066"/>
        <w:jc w:val="center"/>
        <w:textAlignment w:val="auto"/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>4. Личностные и предметные результаты освоения коррекционного курса:</w:t>
      </w:r>
    </w:p>
    <w:p w:rsidR="00C30181" w:rsidRPr="000345FB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val="ru-RU" w:eastAsia="ru-RU" w:bidi="ar-SA"/>
        </w:rPr>
        <w:t xml:space="preserve"> 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по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зитивное отношение к своему «Я»;</w:t>
      </w:r>
    </w:p>
    <w:p w:rsidR="00C30181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умение взаимодействов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ать со сверстниками и взрослыми;</w:t>
      </w:r>
    </w:p>
    <w:p w:rsidR="00C30181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-умение слушать и вступать в диалог;</w:t>
      </w:r>
    </w:p>
    <w:p w:rsidR="00C30181" w:rsidRPr="000345FB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умение понимать и описывать свои чувства и эмоции.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bCs/>
          <w:color w:val="000000"/>
          <w:kern w:val="0"/>
          <w:lang w:val="ru-RU" w:eastAsia="ru-RU" w:bidi="ar-SA"/>
        </w:rPr>
        <w:t>- развитие памяти;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- развитие адекватной самооценки;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- развитие коммуникативных умений и навыков;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- развитие эмпатии, построение доверительных отношений между участниками занятий;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- гармонизация психоэмоционального состояния;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- овладение методам саморегуляции;</w:t>
      </w:r>
    </w:p>
    <w:p w:rsidR="00C30181" w:rsidRPr="000345FB" w:rsidRDefault="00C30181" w:rsidP="00C30181">
      <w:pPr>
        <w:shd w:val="clear" w:color="auto" w:fill="FFFFFF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 w:rsidRPr="00F82451">
        <w:rPr>
          <w:rFonts w:eastAsia="Times New Roman" w:cs="Times New Roman"/>
          <w:color w:val="000000"/>
          <w:kern w:val="0"/>
          <w:lang w:val="ru-RU" w:eastAsia="ru-RU" w:bidi="ar-SA"/>
        </w:rPr>
        <w:t>- социализация и адаптация в современном обществе.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</w:t>
      </w:r>
    </w:p>
    <w:p w:rsidR="00C30181" w:rsidRPr="000345FB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умение оценивать поступки, видеть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достоинства и недостатки своих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действий и действий окружающих;</w:t>
      </w:r>
    </w:p>
    <w:p w:rsidR="00C30181" w:rsidRPr="000345FB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владение нав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ыками группового сотрудничества;</w:t>
      </w:r>
    </w:p>
    <w:p w:rsidR="00C30181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выполнение таких мыслительных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операций,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как: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 xml:space="preserve"> 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анализ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, синтез;</w:t>
      </w:r>
    </w:p>
    <w:p w:rsidR="00C30181" w:rsidRPr="000345FB" w:rsidRDefault="00C30181" w:rsidP="00C30181">
      <w:pPr>
        <w:widowControl/>
        <w:shd w:val="clear" w:color="auto" w:fill="FFFFFF"/>
        <w:suppressAutoHyphens w:val="0"/>
        <w:autoSpaceDN/>
        <w:textAlignment w:val="auto"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-</w:t>
      </w:r>
      <w:r w:rsidRPr="000345FB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представления о внутреннем мире че</w:t>
      </w:r>
      <w:r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ловека, о его месте в окружающем мире.</w:t>
      </w:r>
    </w:p>
    <w:p w:rsidR="00C30181" w:rsidRPr="00F82451" w:rsidRDefault="00C30181" w:rsidP="00C30181">
      <w:pPr>
        <w:widowControl/>
        <w:suppressAutoHyphens w:val="0"/>
        <w:spacing w:line="240" w:lineRule="atLeast"/>
        <w:jc w:val="both"/>
        <w:textAlignment w:val="auto"/>
        <w:rPr>
          <w:rFonts w:ascii="Arial" w:eastAsia="Times New Roman" w:hAnsi="Arial" w:cs="Arial"/>
          <w:color w:val="000000"/>
          <w:kern w:val="0"/>
          <w:lang w:val="ru-RU" w:eastAsia="ru-RU" w:bidi="ar-SA"/>
        </w:rPr>
      </w:pPr>
    </w:p>
    <w:p w:rsidR="00C30181" w:rsidRPr="00F82451" w:rsidRDefault="00C30181" w:rsidP="00C30181">
      <w:pPr>
        <w:widowControl/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color w:val="000000"/>
          <w:kern w:val="0"/>
          <w:sz w:val="22"/>
          <w:szCs w:val="22"/>
          <w:lang w:val="ru-RU" w:eastAsia="ru-RU" w:bidi="ar-SA"/>
        </w:rPr>
      </w:pPr>
    </w:p>
    <w:p w:rsidR="00C30181" w:rsidRPr="00F82451" w:rsidRDefault="00C30181" w:rsidP="00C30181">
      <w:pPr>
        <w:widowControl/>
        <w:numPr>
          <w:ilvl w:val="0"/>
          <w:numId w:val="4"/>
        </w:numPr>
        <w:suppressAutoHyphens w:val="0"/>
        <w:autoSpaceDN/>
        <w:spacing w:after="160" w:line="259" w:lineRule="auto"/>
        <w:textAlignment w:val="auto"/>
        <w:rPr>
          <w:rFonts w:eastAsia="Times New Roman" w:cs="Times New Roman"/>
          <w:b/>
          <w:lang w:val="ru-RU"/>
        </w:rPr>
      </w:pPr>
      <w:r w:rsidRPr="00F82451">
        <w:rPr>
          <w:rFonts w:eastAsia="Times New Roman" w:cs="Times New Roman"/>
          <w:b/>
          <w:lang w:val="ru-RU"/>
        </w:rPr>
        <w:t>Содержание коррекционного курса.</w:t>
      </w:r>
    </w:p>
    <w:p w:rsidR="00C30181" w:rsidRPr="00F82451" w:rsidRDefault="00C30181" w:rsidP="00C30181">
      <w:pPr>
        <w:ind w:firstLine="555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lang w:val="ru-RU"/>
        </w:rPr>
        <w:t>В программу включен</w:t>
      </w:r>
      <w:r w:rsidRPr="00F82451">
        <w:rPr>
          <w:rFonts w:cs="Times New Roman"/>
          <w:lang w:val="ru-RU"/>
        </w:rPr>
        <w:t xml:space="preserve"> р</w:t>
      </w:r>
      <w:r>
        <w:rPr>
          <w:rFonts w:cs="Times New Roman"/>
          <w:lang w:val="ru-RU"/>
        </w:rPr>
        <w:t>аздел, направленный</w:t>
      </w:r>
      <w:r w:rsidRPr="00F82451">
        <w:rPr>
          <w:rFonts w:cs="Times New Roman"/>
          <w:lang w:val="ru-RU"/>
        </w:rPr>
        <w:t xml:space="preserve"> на создания позитивного образа подростка. Данные разделы использованы в качестве профилактики неблагоприятных процессов при обучении в школе. На занятиях подростки получают знания о том, как общаться, упражняются в применении приемлемых способов поведения, овладения навыками эффективного общения. Данная часть курса помогает наладить адекватные межличностные отношения, повысить коммуникабельность, укрепить уважение к окружающим и чувство собственного достоинства, </w:t>
      </w:r>
      <w:r w:rsidRPr="00F82451">
        <w:rPr>
          <w:rFonts w:cs="Times New Roman"/>
          <w:lang w:val="ru-RU"/>
        </w:rPr>
        <w:lastRenderedPageBreak/>
        <w:t xml:space="preserve">скорректировать свое поведение, осознать какое место среди сверстников и взрослых занимает каждый из них.  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ind w:firstLine="555"/>
        <w:jc w:val="both"/>
        <w:textAlignment w:val="auto"/>
        <w:rPr>
          <w:rFonts w:eastAsia="Calibri" w:cs="Times New Roman"/>
          <w:kern w:val="0"/>
          <w:lang w:val="ru-RU" w:bidi="ar-SA"/>
        </w:rPr>
      </w:pPr>
      <w:r w:rsidRPr="00F82451">
        <w:rPr>
          <w:rFonts w:cs="Times New Roman"/>
          <w:lang w:val="ru-RU"/>
        </w:rPr>
        <w:t>С целью профилактики социально-эмоциональных проблем учащихся, улучшения п</w:t>
      </w:r>
      <w:r>
        <w:rPr>
          <w:rFonts w:cs="Times New Roman"/>
          <w:lang w:val="ru-RU"/>
        </w:rPr>
        <w:t>сихологического климата</w:t>
      </w:r>
      <w:r w:rsidRPr="00F82451">
        <w:rPr>
          <w:rFonts w:cs="Times New Roman"/>
          <w:lang w:val="ru-RU"/>
        </w:rPr>
        <w:t xml:space="preserve"> введен блок занятий по развитию эмоциональной сферы. Учащиеся учатся распознавать свои эмоции и эмоции других людей, выражать негативные эмоции социально приемлемыми способами, обучаются приемам регуляции и саморегуляции. </w:t>
      </w:r>
      <w:r w:rsidRPr="00F82451">
        <w:rPr>
          <w:rFonts w:eastAsia="Calibri" w:cs="Times New Roman"/>
          <w:kern w:val="0"/>
          <w:lang w:val="ru-RU" w:bidi="ar-SA"/>
        </w:rPr>
        <w:t>Отработка методов противостояния внешнему воздействию ровесников и взрослых. Формирование навыков выражения и отстаивания собственного мнения. Коррекция агрессивности обучающихся.</w:t>
      </w:r>
      <w:r w:rsidRPr="00F82451">
        <w:rPr>
          <w:rFonts w:cs="Times New Roman"/>
          <w:lang w:val="ru-RU"/>
        </w:rPr>
        <w:t xml:space="preserve"> </w:t>
      </w:r>
    </w:p>
    <w:p w:rsidR="00C30181" w:rsidRPr="00550D95" w:rsidRDefault="00C30181" w:rsidP="00C30181">
      <w:pPr>
        <w:pStyle w:val="Standard"/>
        <w:ind w:firstLine="555"/>
        <w:jc w:val="both"/>
        <w:rPr>
          <w:rFonts w:cs="Times New Roman"/>
          <w:lang w:val="ru-RU"/>
        </w:rPr>
      </w:pPr>
      <w:r w:rsidRPr="00F82451">
        <w:rPr>
          <w:rFonts w:cs="Times New Roman"/>
          <w:lang w:val="ru-RU"/>
        </w:rPr>
        <w:t xml:space="preserve">Наряду с вышеперечисленными разделами особое внимание уделяется коррекции познавательной сферы.  </w:t>
      </w:r>
      <w:r w:rsidRPr="00F82451">
        <w:rPr>
          <w:rFonts w:eastAsia="Calibri" w:cs="Times New Roman"/>
          <w:kern w:val="0"/>
          <w:lang w:val="ru-RU" w:bidi="ar-SA"/>
        </w:rPr>
        <w:t>Развитие внимания, памяти, мышления. Приобретение знаний об окружающей действительности, способствующих улучшению социальных навыков. Формирование развернутой монологической и диалогической речи. Умения правильно и последовательно излагать свои мысли. Становление понятийного аппарата и основных мыслительных операций: анализа, синтеза, сравнения и обобщения. Расширение и обогащение словарного запаса.</w:t>
      </w:r>
      <w:r w:rsidRPr="00F82451">
        <w:rPr>
          <w:rFonts w:cs="Times New Roman"/>
          <w:lang w:val="ru-RU"/>
        </w:rPr>
        <w:t xml:space="preserve">    </w:t>
      </w:r>
      <w:r w:rsidRPr="00550D95">
        <w:rPr>
          <w:rFonts w:cs="Times New Roman"/>
          <w:lang w:val="ru-RU"/>
        </w:rPr>
        <w:t xml:space="preserve">С целью профилактики социально-эмоциональных проблем учащихся, улучшения психологического климата в классе введен блок занятий по развитию эмоциональной сферы. Учащиеся знакомятся с эмоциями, учатся распознавать свои эмоции и эмоции других людей, выражать негативные эмоции социально приемлемыми способами, обучаются приемам регуляции и саморегуляции.  </w:t>
      </w:r>
    </w:p>
    <w:p w:rsidR="00C30181" w:rsidRPr="00550D95" w:rsidRDefault="00C30181" w:rsidP="00C30181">
      <w:pPr>
        <w:pStyle w:val="Standard"/>
        <w:ind w:firstLine="555"/>
        <w:jc w:val="both"/>
        <w:rPr>
          <w:rFonts w:cs="Times New Roman"/>
          <w:lang w:val="ru-RU"/>
        </w:rPr>
      </w:pPr>
      <w:r w:rsidRPr="00550D95">
        <w:rPr>
          <w:rFonts w:cs="Times New Roman"/>
          <w:lang w:val="ru-RU"/>
        </w:rPr>
        <w:t>Профилактическая работа с семьей является важным направлением в работе школьного психолога. Именно в общении со взрослыми дети усваивают социальные нормы и ценности, присваивают обществе</w:t>
      </w:r>
      <w:r>
        <w:rPr>
          <w:rFonts w:cs="Times New Roman"/>
          <w:lang w:val="ru-RU"/>
        </w:rPr>
        <w:t xml:space="preserve">нно-исторический опыт. С целью </w:t>
      </w:r>
      <w:r w:rsidRPr="00550D95">
        <w:rPr>
          <w:rFonts w:cs="Times New Roman"/>
          <w:lang w:val="ru-RU"/>
        </w:rPr>
        <w:t>формирования позитивного образа семьи и семейных взаимоотношений в 6 классе введена тема «Моя семья».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ind w:firstLine="555"/>
        <w:jc w:val="both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>В рамках мониторинга с учащимися проводится обследование в начале и конце года.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>Цель обследования – изучение уровня развития высших психических функций, эмоционального развития обучающихся.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lang w:val="ru-RU" w:bidi="ar-SA"/>
        </w:rPr>
      </w:pPr>
      <w:r w:rsidRPr="00F82451">
        <w:rPr>
          <w:rFonts w:cs="Times New Roman"/>
          <w:b/>
          <w:bCs/>
          <w:kern w:val="0"/>
          <w:lang w:val="ru-RU" w:bidi="ar-SA"/>
        </w:rPr>
        <w:t>Исследование особенностей памяти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 xml:space="preserve">Методика </w:t>
      </w:r>
      <w:r>
        <w:rPr>
          <w:rFonts w:cs="Times New Roman"/>
          <w:kern w:val="0"/>
          <w:lang w:val="ru-RU" w:bidi="ar-SA"/>
        </w:rPr>
        <w:t>«</w:t>
      </w:r>
      <w:r w:rsidRPr="00F82451">
        <w:rPr>
          <w:rFonts w:cs="Times New Roman"/>
          <w:kern w:val="0"/>
          <w:lang w:val="ru-RU" w:bidi="ar-SA"/>
        </w:rPr>
        <w:t>Запоминание 10 слов</w:t>
      </w:r>
      <w:r>
        <w:rPr>
          <w:rFonts w:cs="Times New Roman"/>
          <w:kern w:val="0"/>
          <w:lang w:val="ru-RU" w:bidi="ar-SA"/>
        </w:rPr>
        <w:t>»</w:t>
      </w:r>
      <w:r w:rsidRPr="00F82451">
        <w:rPr>
          <w:rFonts w:cs="Times New Roman"/>
          <w:kern w:val="0"/>
          <w:lang w:val="ru-RU" w:bidi="ar-SA"/>
        </w:rPr>
        <w:t xml:space="preserve"> (А.Р. Лурия)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lang w:val="ru-RU" w:bidi="ar-SA"/>
        </w:rPr>
      </w:pPr>
      <w:r w:rsidRPr="00F82451">
        <w:rPr>
          <w:rFonts w:cs="Times New Roman"/>
          <w:b/>
          <w:bCs/>
          <w:kern w:val="0"/>
          <w:lang w:val="ru-RU" w:bidi="ar-SA"/>
        </w:rPr>
        <w:t>Исследование особенностей внимания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 xml:space="preserve">Методика </w:t>
      </w:r>
      <w:r>
        <w:rPr>
          <w:rFonts w:cs="Times New Roman"/>
          <w:kern w:val="0"/>
          <w:lang w:val="ru-RU" w:bidi="ar-SA"/>
        </w:rPr>
        <w:t>«</w:t>
      </w:r>
      <w:r w:rsidRPr="00F82451">
        <w:rPr>
          <w:rFonts w:cs="Times New Roman"/>
          <w:kern w:val="0"/>
          <w:lang w:val="ru-RU" w:bidi="ar-SA"/>
        </w:rPr>
        <w:t>Корректурная проба</w:t>
      </w:r>
      <w:r>
        <w:rPr>
          <w:rFonts w:cs="Times New Roman"/>
          <w:kern w:val="0"/>
          <w:lang w:val="ru-RU" w:bidi="ar-SA"/>
        </w:rPr>
        <w:t>»</w:t>
      </w:r>
      <w:r w:rsidRPr="00F82451">
        <w:rPr>
          <w:rFonts w:cs="Times New Roman"/>
          <w:kern w:val="0"/>
          <w:lang w:val="ru-RU" w:bidi="ar-SA"/>
        </w:rPr>
        <w:t xml:space="preserve"> (тест Бурдона)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cs="Times New Roman"/>
          <w:b/>
          <w:bCs/>
          <w:kern w:val="0"/>
          <w:lang w:val="ru-RU" w:bidi="ar-SA"/>
        </w:rPr>
      </w:pPr>
      <w:r w:rsidRPr="00F82451">
        <w:rPr>
          <w:rFonts w:cs="Times New Roman"/>
          <w:b/>
          <w:bCs/>
          <w:kern w:val="0"/>
          <w:lang w:val="ru-RU" w:bidi="ar-SA"/>
        </w:rPr>
        <w:t>Исследование мышления</w:t>
      </w:r>
    </w:p>
    <w:p w:rsidR="00C30181" w:rsidRPr="00F82451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cs="Times New Roman"/>
          <w:kern w:val="0"/>
          <w:lang w:val="ru-RU" w:bidi="ar-SA"/>
        </w:rPr>
      </w:pPr>
      <w:r w:rsidRPr="00F82451">
        <w:rPr>
          <w:rFonts w:cs="Times New Roman"/>
          <w:kern w:val="0"/>
          <w:lang w:val="ru-RU" w:bidi="ar-SA"/>
        </w:rPr>
        <w:t xml:space="preserve">Методика </w:t>
      </w:r>
      <w:r>
        <w:rPr>
          <w:rFonts w:cs="Times New Roman"/>
          <w:kern w:val="0"/>
          <w:lang w:val="ru-RU" w:bidi="ar-SA"/>
        </w:rPr>
        <w:t>«Простые аналогии»</w:t>
      </w:r>
    </w:p>
    <w:p w:rsidR="00C30181" w:rsidRDefault="00C30181" w:rsidP="00C30181">
      <w:pPr>
        <w:shd w:val="clear" w:color="auto" w:fill="FFFFFF"/>
        <w:textAlignment w:val="auto"/>
        <w:rPr>
          <w:rFonts w:cs="Times New Roman"/>
          <w:kern w:val="0"/>
          <w:lang w:val="ru-RU" w:bidi="ar-SA"/>
        </w:rPr>
      </w:pPr>
    </w:p>
    <w:p w:rsidR="00C30181" w:rsidRPr="00F82451" w:rsidRDefault="00C30181" w:rsidP="00C30181">
      <w:pPr>
        <w:textAlignment w:val="auto"/>
        <w:rPr>
          <w:rFonts w:cs="Times New Roman"/>
          <w:b/>
          <w:lang w:val="ru-RU"/>
        </w:rPr>
      </w:pPr>
    </w:p>
    <w:p w:rsidR="00C30181" w:rsidRPr="00550D95" w:rsidRDefault="00C30181" w:rsidP="00C30181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Годовое планирование в 6 классе </w:t>
      </w:r>
      <w:r w:rsidRPr="00F82451">
        <w:rPr>
          <w:rFonts w:cs="Mangal"/>
          <w:b/>
          <w:bCs/>
          <w:color w:val="000000"/>
          <w:lang w:val="ru-RU" w:eastAsia="zh-CN" w:bidi="hi-IN"/>
        </w:rPr>
        <w:t>(2 часа в неделю)</w:t>
      </w:r>
    </w:p>
    <w:p w:rsidR="00C30181" w:rsidRPr="00550D95" w:rsidRDefault="00C30181" w:rsidP="00C30181">
      <w:pPr>
        <w:pStyle w:val="Standard"/>
        <w:jc w:val="center"/>
        <w:rPr>
          <w:rFonts w:cs="Times New Roman"/>
          <w:b/>
          <w:lang w:val="ru-RU"/>
        </w:rPr>
      </w:pPr>
    </w:p>
    <w:p w:rsidR="00C30181" w:rsidRPr="00550D95" w:rsidRDefault="00C30181" w:rsidP="00C30181">
      <w:pPr>
        <w:pStyle w:val="Standard"/>
        <w:shd w:val="clear" w:color="auto" w:fill="FFFFFF"/>
        <w:rPr>
          <w:lang w:val="ru-RU"/>
        </w:rPr>
      </w:pPr>
    </w:p>
    <w:tbl>
      <w:tblPr>
        <w:tblW w:w="100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4902"/>
        <w:gridCol w:w="2976"/>
        <w:gridCol w:w="1719"/>
      </w:tblGrid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№ п/п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Тема урока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Количество часов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  <w:r>
              <w:t>Примечание</w:t>
            </w: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1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82451" w:rsidRDefault="00C30181" w:rsidP="0080336F">
            <w:pPr>
              <w:pStyle w:val="TableContents"/>
              <w:rPr>
                <w:rFonts w:cs="Mangal"/>
                <w:color w:val="FF0000"/>
                <w:lang w:val="ru-RU" w:eastAsia="zh-CN" w:bidi="hi-IN"/>
              </w:rPr>
            </w:pPr>
            <w:r w:rsidRPr="00F82451">
              <w:rPr>
                <w:rFonts w:cs="Mangal"/>
                <w:lang w:val="ru-RU" w:eastAsia="zh-CN" w:bidi="hi-IN"/>
              </w:rPr>
              <w:t>Диагностика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2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82451" w:rsidRDefault="00C30181" w:rsidP="0080336F">
            <w:pPr>
              <w:pStyle w:val="Standard"/>
              <w:rPr>
                <w:rFonts w:cs="Mangal"/>
                <w:color w:val="FF0000"/>
                <w:lang w:val="ru-RU" w:eastAsia="zh-CN" w:bidi="hi-IN"/>
              </w:rPr>
            </w:pPr>
            <w:r w:rsidRPr="00B234CD">
              <w:rPr>
                <w:rFonts w:cs="Mangal"/>
                <w:lang w:val="ru-RU" w:eastAsia="zh-CN" w:bidi="hi-IN"/>
              </w:rPr>
              <w:t>Создание позитивного образа подростка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B234CD" w:rsidRDefault="00C30181" w:rsidP="0080336F">
            <w:pPr>
              <w:pStyle w:val="TableContents"/>
              <w:jc w:val="center"/>
              <w:rPr>
                <w:rFonts w:cs="Mangal"/>
                <w:color w:val="FF0000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8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3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Standard"/>
              <w:rPr>
                <w:rFonts w:cs="Mangal"/>
                <w:lang w:val="ru-RU" w:eastAsia="zh-CN" w:bidi="hi-IN"/>
              </w:rPr>
            </w:pPr>
            <w:r w:rsidRPr="00834509">
              <w:rPr>
                <w:lang w:val="ru-RU" w:eastAsia="ru-RU"/>
              </w:rPr>
              <w:t>Коммуникативная культура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TableContents"/>
              <w:jc w:val="center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10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4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B234CD" w:rsidRDefault="00C30181" w:rsidP="0080336F">
            <w:pPr>
              <w:pStyle w:val="Standard"/>
              <w:rPr>
                <w:rFonts w:cs="Mangal"/>
                <w:lang w:val="ru-RU" w:eastAsia="zh-CN" w:bidi="hi-IN"/>
              </w:rPr>
            </w:pPr>
            <w:r w:rsidRPr="00B234CD">
              <w:rPr>
                <w:rFonts w:cs="Mangal"/>
                <w:lang w:val="ru-RU" w:eastAsia="zh-CN" w:bidi="hi-IN"/>
              </w:rPr>
              <w:t>Развитие эмоциональной сферы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Standard"/>
              <w:jc w:val="center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12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5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B234CD" w:rsidRDefault="00C30181" w:rsidP="0080336F">
            <w:pPr>
              <w:pStyle w:val="Standard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Время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9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6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B234CD" w:rsidRDefault="00C30181" w:rsidP="0080336F">
            <w:pPr>
              <w:pStyle w:val="Standard"/>
              <w:rPr>
                <w:rFonts w:cs="Mangal"/>
                <w:lang w:val="ru-RU" w:eastAsia="zh-CN" w:bidi="hi-IN"/>
              </w:rPr>
            </w:pPr>
            <w:r w:rsidRPr="00B234CD">
              <w:rPr>
                <w:rFonts w:cs="Mangal"/>
                <w:lang w:val="ru-RU" w:eastAsia="zh-CN" w:bidi="hi-IN"/>
              </w:rPr>
              <w:t>Коррекция познавательной сферы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TableContents"/>
              <w:jc w:val="center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15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7</w:t>
            </w: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B234CD" w:rsidRDefault="00C30181" w:rsidP="0080336F">
            <w:pPr>
              <w:pStyle w:val="Standard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Семья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TableContents"/>
              <w:jc w:val="center"/>
              <w:rPr>
                <w:rFonts w:cs="Mangal"/>
                <w:lang w:val="ru-RU" w:eastAsia="zh-CN" w:bidi="hi-IN"/>
              </w:rPr>
            </w:pPr>
            <w:r>
              <w:rPr>
                <w:rFonts w:cs="Mangal"/>
                <w:lang w:val="ru-RU" w:eastAsia="zh-CN" w:bidi="hi-IN"/>
              </w:rPr>
              <w:t>10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</w:tr>
      <w:tr w:rsidR="00C30181" w:rsidTr="0080336F">
        <w:tc>
          <w:tcPr>
            <w:tcW w:w="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  <w:tc>
          <w:tcPr>
            <w:tcW w:w="49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Итого</w:t>
            </w:r>
          </w:p>
        </w:tc>
        <w:tc>
          <w:tcPr>
            <w:tcW w:w="29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  <w:rPr>
                <w:rFonts w:cs="Mangal"/>
                <w:color w:val="000000"/>
                <w:lang w:val="ru-RU" w:eastAsia="zh-CN" w:bidi="hi-IN"/>
              </w:rPr>
            </w:pPr>
            <w:r>
              <w:rPr>
                <w:rFonts w:cs="Mangal"/>
                <w:color w:val="000000"/>
                <w:lang w:val="ru-RU" w:eastAsia="zh-CN" w:bidi="hi-IN"/>
              </w:rPr>
              <w:t>68</w:t>
            </w:r>
          </w:p>
        </w:tc>
        <w:tc>
          <w:tcPr>
            <w:tcW w:w="17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TableContents"/>
              <w:jc w:val="center"/>
            </w:pPr>
          </w:p>
        </w:tc>
      </w:tr>
    </w:tbl>
    <w:p w:rsidR="00C30181" w:rsidRDefault="00C30181" w:rsidP="00C30181">
      <w:pPr>
        <w:pStyle w:val="Standard"/>
        <w:shd w:val="clear" w:color="auto" w:fill="FFFFFF"/>
        <w:jc w:val="center"/>
        <w:rPr>
          <w:rFonts w:cs="Times New Roman"/>
          <w:b/>
        </w:rPr>
      </w:pPr>
    </w:p>
    <w:p w:rsidR="00C30181" w:rsidRDefault="00C30181" w:rsidP="00C30181">
      <w:pPr>
        <w:pStyle w:val="Standard"/>
        <w:rPr>
          <w:rFonts w:cs="Times New Roman"/>
          <w:b/>
          <w:lang w:val="ru-RU"/>
        </w:rPr>
      </w:pPr>
    </w:p>
    <w:p w:rsidR="00C30181" w:rsidRDefault="00C30181" w:rsidP="00C30181">
      <w:pPr>
        <w:pStyle w:val="Standard"/>
        <w:rPr>
          <w:rFonts w:cs="Times New Roman"/>
          <w:b/>
          <w:lang w:val="ru-RU"/>
        </w:rPr>
      </w:pPr>
    </w:p>
    <w:p w:rsidR="00C30181" w:rsidRDefault="00C30181" w:rsidP="00C30181">
      <w:pPr>
        <w:pStyle w:val="Standard"/>
        <w:rPr>
          <w:rFonts w:cs="Times New Roman"/>
          <w:b/>
          <w:lang w:val="ru-RU"/>
        </w:rPr>
      </w:pPr>
    </w:p>
    <w:p w:rsidR="00C30181" w:rsidRDefault="00C30181" w:rsidP="00C30181">
      <w:pPr>
        <w:pStyle w:val="Standard"/>
        <w:rPr>
          <w:rFonts w:cs="Times New Roman"/>
          <w:b/>
          <w:lang w:val="ru-RU"/>
        </w:rPr>
      </w:pPr>
    </w:p>
    <w:p w:rsidR="00C30181" w:rsidRDefault="00C30181" w:rsidP="00C30181">
      <w:pPr>
        <w:pStyle w:val="Standard"/>
        <w:rPr>
          <w:rFonts w:cs="Times New Roman"/>
          <w:b/>
          <w:lang w:val="ru-RU"/>
        </w:rPr>
      </w:pPr>
    </w:p>
    <w:p w:rsidR="00C30181" w:rsidRDefault="00C30181" w:rsidP="00C30181">
      <w:pPr>
        <w:pStyle w:val="Standard"/>
        <w:rPr>
          <w:rFonts w:cs="Times New Roman"/>
          <w:b/>
          <w:lang w:val="ru-RU"/>
        </w:rPr>
      </w:pPr>
    </w:p>
    <w:p w:rsidR="00C30181" w:rsidRPr="008A7DFD" w:rsidRDefault="00C30181" w:rsidP="00C30181">
      <w:pPr>
        <w:widowControl/>
        <w:tabs>
          <w:tab w:val="left" w:pos="6660"/>
        </w:tabs>
        <w:suppressAutoHyphens w:val="0"/>
        <w:autoSpaceDE w:val="0"/>
        <w:adjustRightInd w:val="0"/>
        <w:textAlignment w:val="auto"/>
        <w:rPr>
          <w:rFonts w:eastAsia="Calibri" w:cs="Times New Roman"/>
          <w:bCs/>
          <w:color w:val="000000"/>
          <w:kern w:val="0"/>
          <w:lang w:val="ru-RU" w:bidi="ar-SA"/>
        </w:rPr>
      </w:pPr>
      <w:r>
        <w:rPr>
          <w:rFonts w:eastAsia="Calibri" w:cs="Times New Roman"/>
          <w:bCs/>
          <w:color w:val="000000"/>
          <w:kern w:val="0"/>
          <w:lang w:val="ru-RU" w:bidi="ar-SA"/>
        </w:rPr>
        <w:t>С</w:t>
      </w: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 xml:space="preserve">огласовано:                                                                               Утверждено: </w:t>
      </w:r>
    </w:p>
    <w:p w:rsidR="00C30181" w:rsidRPr="008A7DFD" w:rsidRDefault="00C30181" w:rsidP="00C30181">
      <w:pPr>
        <w:widowControl/>
        <w:tabs>
          <w:tab w:val="left" w:pos="6120"/>
        </w:tabs>
        <w:suppressAutoHyphens w:val="0"/>
        <w:autoSpaceDE w:val="0"/>
        <w:adjustRightInd w:val="0"/>
        <w:textAlignment w:val="auto"/>
        <w:rPr>
          <w:rFonts w:eastAsia="Calibri" w:cs="Times New Roman"/>
          <w:bCs/>
          <w:color w:val="000000"/>
          <w:kern w:val="0"/>
          <w:lang w:val="ru-RU" w:bidi="ar-SA"/>
        </w:rPr>
      </w:pP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 xml:space="preserve">Заместитель директора                          </w:t>
      </w: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ab/>
      </w:r>
      <w:r>
        <w:rPr>
          <w:rFonts w:eastAsia="Calibri" w:cs="Times New Roman"/>
          <w:bCs/>
          <w:color w:val="000000"/>
          <w:kern w:val="0"/>
          <w:lang w:val="ru-RU" w:bidi="ar-SA"/>
        </w:rPr>
        <w:t>Д</w:t>
      </w: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>иректор школы</w:t>
      </w:r>
    </w:p>
    <w:p w:rsidR="00C30181" w:rsidRPr="008A7DFD" w:rsidRDefault="00C30181" w:rsidP="00C30181">
      <w:pPr>
        <w:widowControl/>
        <w:tabs>
          <w:tab w:val="left" w:pos="6120"/>
        </w:tabs>
        <w:suppressAutoHyphens w:val="0"/>
        <w:autoSpaceDE w:val="0"/>
        <w:adjustRightInd w:val="0"/>
        <w:textAlignment w:val="auto"/>
        <w:rPr>
          <w:rFonts w:eastAsia="Calibri" w:cs="Times New Roman"/>
          <w:bCs/>
          <w:color w:val="000000"/>
          <w:kern w:val="0"/>
          <w:lang w:val="ru-RU" w:bidi="ar-SA"/>
        </w:rPr>
      </w:pP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 xml:space="preserve">_____________ </w:t>
      </w:r>
      <w:r>
        <w:rPr>
          <w:rFonts w:eastAsia="Calibri" w:cs="Times New Roman"/>
          <w:bCs/>
          <w:color w:val="000000"/>
          <w:kern w:val="0"/>
          <w:lang w:val="ru-RU" w:bidi="ar-SA"/>
        </w:rPr>
        <w:t>Н.В. Драчук</w:t>
      </w: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ab/>
        <w:t>_____________</w:t>
      </w:r>
      <w:r>
        <w:rPr>
          <w:rFonts w:eastAsia="Calibri" w:cs="Times New Roman"/>
          <w:bCs/>
          <w:color w:val="000000"/>
          <w:kern w:val="0"/>
          <w:lang w:val="ru-RU" w:bidi="ar-SA"/>
        </w:rPr>
        <w:t>А.А. Лихачева</w:t>
      </w:r>
    </w:p>
    <w:p w:rsidR="00C30181" w:rsidRPr="008A7DFD" w:rsidRDefault="007023BA" w:rsidP="00C30181">
      <w:pPr>
        <w:widowControl/>
        <w:tabs>
          <w:tab w:val="left" w:pos="1650"/>
          <w:tab w:val="left" w:pos="6120"/>
        </w:tabs>
        <w:suppressAutoHyphens w:val="0"/>
        <w:autoSpaceDE w:val="0"/>
        <w:adjustRightInd w:val="0"/>
        <w:textAlignment w:val="auto"/>
        <w:rPr>
          <w:rFonts w:eastAsia="Calibri" w:cs="Times New Roman"/>
          <w:bCs/>
          <w:color w:val="000000"/>
          <w:kern w:val="0"/>
          <w:lang w:val="ru-RU" w:bidi="ar-SA"/>
        </w:rPr>
      </w:pPr>
      <w:r>
        <w:rPr>
          <w:rFonts w:eastAsia="Calibri" w:cs="Times New Roman"/>
          <w:bCs/>
          <w:color w:val="000000"/>
          <w:kern w:val="0"/>
          <w:lang w:val="ru-RU" w:bidi="ar-SA"/>
        </w:rPr>
        <w:tab/>
      </w:r>
      <w:r>
        <w:rPr>
          <w:rFonts w:eastAsia="Calibri" w:cs="Times New Roman"/>
          <w:bCs/>
          <w:color w:val="000000"/>
          <w:kern w:val="0"/>
          <w:lang w:val="ru-RU" w:bidi="ar-SA"/>
        </w:rPr>
        <w:tab/>
        <w:t>31</w:t>
      </w:r>
      <w:r w:rsidR="00C30181">
        <w:rPr>
          <w:rFonts w:eastAsia="Calibri" w:cs="Times New Roman"/>
          <w:bCs/>
          <w:color w:val="000000"/>
          <w:kern w:val="0"/>
          <w:lang w:val="ru-RU" w:bidi="ar-SA"/>
        </w:rPr>
        <w:t>.08.202</w:t>
      </w:r>
      <w:r>
        <w:rPr>
          <w:rFonts w:eastAsia="Calibri" w:cs="Times New Roman"/>
          <w:bCs/>
          <w:color w:val="000000"/>
          <w:kern w:val="0"/>
          <w:lang w:val="ru-RU" w:bidi="ar-SA"/>
        </w:rPr>
        <w:t>3</w:t>
      </w:r>
      <w:r w:rsidR="00C30181" w:rsidRPr="008A7DFD">
        <w:rPr>
          <w:rFonts w:eastAsia="Calibri" w:cs="Times New Roman"/>
          <w:bCs/>
          <w:color w:val="000000"/>
          <w:kern w:val="0"/>
          <w:lang w:val="ru-RU" w:bidi="ar-SA"/>
        </w:rPr>
        <w:t xml:space="preserve"> г.</w:t>
      </w:r>
    </w:p>
    <w:p w:rsidR="00C30181" w:rsidRPr="008A7DFD" w:rsidRDefault="00C30181" w:rsidP="00C30181">
      <w:pPr>
        <w:widowControl/>
        <w:suppressAutoHyphens w:val="0"/>
        <w:autoSpaceDE w:val="0"/>
        <w:adjustRightInd w:val="0"/>
        <w:textAlignment w:val="auto"/>
        <w:rPr>
          <w:rFonts w:eastAsia="Calibri" w:cs="Times New Roman"/>
          <w:bCs/>
          <w:color w:val="000000"/>
          <w:kern w:val="0"/>
          <w:lang w:val="ru-RU" w:bidi="ar-SA"/>
        </w:rPr>
      </w:pPr>
      <w:r w:rsidRPr="008A7DFD">
        <w:rPr>
          <w:rFonts w:eastAsia="Calibri" w:cs="Times New Roman"/>
          <w:bCs/>
          <w:color w:val="000000"/>
          <w:kern w:val="0"/>
          <w:lang w:val="ru-RU" w:bidi="ar-SA"/>
        </w:rPr>
        <w:t>_____________ С.В. Киселева</w:t>
      </w:r>
    </w:p>
    <w:p w:rsidR="00C30181" w:rsidRPr="00595DCD" w:rsidRDefault="007023BA" w:rsidP="00C30181">
      <w:pPr>
        <w:widowControl/>
        <w:tabs>
          <w:tab w:val="left" w:pos="1740"/>
        </w:tabs>
        <w:suppressAutoHyphens w:val="0"/>
        <w:autoSpaceDE w:val="0"/>
        <w:adjustRightInd w:val="0"/>
        <w:textAlignment w:val="auto"/>
        <w:rPr>
          <w:bCs/>
          <w:color w:val="000000"/>
          <w:kern w:val="0"/>
          <w:lang w:val="ru-RU" w:bidi="ar-SA"/>
        </w:rPr>
      </w:pPr>
      <w:r>
        <w:rPr>
          <w:bCs/>
          <w:color w:val="000000"/>
          <w:kern w:val="0"/>
          <w:lang w:val="ru-RU" w:bidi="ar-SA"/>
        </w:rPr>
        <w:t>31</w:t>
      </w:r>
      <w:r w:rsidR="00C30181">
        <w:rPr>
          <w:bCs/>
          <w:color w:val="000000"/>
          <w:kern w:val="0"/>
          <w:lang w:val="ru-RU" w:bidi="ar-SA"/>
        </w:rPr>
        <w:t>.08.202</w:t>
      </w:r>
      <w:r>
        <w:rPr>
          <w:bCs/>
          <w:color w:val="000000"/>
          <w:kern w:val="0"/>
          <w:lang w:val="ru-RU" w:bidi="ar-SA"/>
        </w:rPr>
        <w:t>3</w:t>
      </w:r>
      <w:r w:rsidR="00C30181">
        <w:rPr>
          <w:bCs/>
          <w:color w:val="000000"/>
          <w:kern w:val="0"/>
          <w:lang w:val="ru-RU" w:bidi="ar-SA"/>
        </w:rPr>
        <w:t xml:space="preserve"> г.</w:t>
      </w:r>
    </w:p>
    <w:p w:rsidR="00C30181" w:rsidRPr="00550D95" w:rsidRDefault="00C30181" w:rsidP="00C30181">
      <w:pPr>
        <w:pStyle w:val="Standard"/>
        <w:numPr>
          <w:ilvl w:val="0"/>
          <w:numId w:val="4"/>
        </w:numPr>
        <w:jc w:val="center"/>
        <w:rPr>
          <w:rFonts w:cs="Times New Roman"/>
          <w:b/>
          <w:lang w:val="ru-RU"/>
        </w:rPr>
      </w:pPr>
      <w:r w:rsidRPr="00550D95">
        <w:rPr>
          <w:rFonts w:cs="Times New Roman"/>
          <w:b/>
          <w:lang w:val="ru-RU"/>
        </w:rPr>
        <w:t xml:space="preserve">Тематическое планирование занятий в 6 классе </w:t>
      </w:r>
    </w:p>
    <w:p w:rsidR="00C30181" w:rsidRPr="00550D95" w:rsidRDefault="00C30181" w:rsidP="00C30181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pPr w:leftFromText="180" w:rightFromText="180" w:vertAnchor="text" w:tblpX="-176" w:tblpY="1"/>
        <w:tblOverlap w:val="never"/>
        <w:tblW w:w="10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3544"/>
        <w:gridCol w:w="5245"/>
      </w:tblGrid>
      <w:tr w:rsidR="00C3018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Кол-во часов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Тема урока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Основные виды учебной деятельности</w:t>
            </w:r>
          </w:p>
        </w:tc>
      </w:tr>
      <w:tr w:rsidR="00C30181" w:rsidRPr="00CD5F36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277AE5" w:rsidRDefault="00C30181" w:rsidP="0080336F">
            <w:pPr>
              <w:pStyle w:val="Standard"/>
              <w:jc w:val="center"/>
              <w:rPr>
                <w:b/>
                <w:bCs/>
                <w:lang w:val="ru-RU" w:eastAsia="ru-RU"/>
              </w:rPr>
            </w:pPr>
            <w:r w:rsidRPr="00277AE5">
              <w:rPr>
                <w:b/>
                <w:bCs/>
                <w:lang w:val="ru-RU" w:eastAsia="ru-RU"/>
              </w:rPr>
              <w:t>2</w:t>
            </w:r>
          </w:p>
        </w:tc>
        <w:tc>
          <w:tcPr>
            <w:tcW w:w="8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rPr>
                <w:lang w:val="ru-RU" w:eastAsia="ru-RU"/>
              </w:rPr>
            </w:pPr>
            <w:r w:rsidRPr="00277AE5">
              <w:rPr>
                <w:b/>
                <w:lang w:val="ru-RU" w:eastAsia="ru-RU"/>
              </w:rPr>
              <w:t>Диагностика</w:t>
            </w:r>
          </w:p>
        </w:tc>
      </w:tr>
      <w:tr w:rsidR="00C30181" w:rsidRPr="00CD5F36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A744F4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ru-RU" w:eastAsia="ru-RU"/>
              </w:rPr>
              <w:t>-2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277AE5" w:rsidRDefault="00C30181" w:rsidP="0080336F">
            <w:pPr>
              <w:pStyle w:val="Standard"/>
              <w:rPr>
                <w:bCs/>
                <w:lang w:val="ru-RU" w:eastAsia="ru-RU"/>
              </w:rPr>
            </w:pPr>
            <w:r>
              <w:rPr>
                <w:bCs/>
                <w:lang w:val="ru-RU" w:eastAsia="ru-RU"/>
              </w:rPr>
              <w:t>Диагностика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50D95" w:rsidRDefault="00C30181" w:rsidP="0080336F">
            <w:pPr>
              <w:pStyle w:val="Standard"/>
              <w:rPr>
                <w:lang w:val="ru-RU" w:eastAsia="ru-RU"/>
              </w:rPr>
            </w:pPr>
            <w:r>
              <w:rPr>
                <w:lang w:val="ru-RU" w:eastAsia="ru-RU"/>
              </w:rPr>
              <w:t>Анкетирование. Тестирование</w:t>
            </w:r>
          </w:p>
        </w:tc>
      </w:tr>
      <w:tr w:rsidR="00C30181" w:rsidRPr="00CD5F36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D5F36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jc w:val="center"/>
              <w:rPr>
                <w:b/>
                <w:lang w:val="ru-RU" w:eastAsia="ru-RU"/>
              </w:rPr>
            </w:pPr>
            <w:r w:rsidRPr="0045282A">
              <w:rPr>
                <w:b/>
                <w:lang w:val="ru-RU" w:eastAsia="ru-RU"/>
              </w:rPr>
              <w:t>8</w:t>
            </w:r>
          </w:p>
        </w:tc>
        <w:tc>
          <w:tcPr>
            <w:tcW w:w="8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rPr>
                <w:b/>
                <w:lang w:val="ru-RU" w:eastAsia="ru-RU"/>
              </w:rPr>
            </w:pPr>
            <w:r w:rsidRPr="0045282A">
              <w:rPr>
                <w:b/>
                <w:lang w:val="ru-RU" w:eastAsia="ru-RU"/>
              </w:rPr>
              <w:t>Создание позитивного образа подростка</w:t>
            </w:r>
          </w:p>
        </w:tc>
      </w:tr>
      <w:tr w:rsidR="00C3018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D5F36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 w:rsidRPr="00EC64AB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Радостный 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A744F4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 w:rsidRPr="00EC64AB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rFonts w:cs="Times New Roman"/>
                <w:lang w:eastAsia="ru-RU"/>
              </w:rPr>
            </w:pPr>
            <w:r w:rsidRPr="00EC64AB">
              <w:rPr>
                <w:rFonts w:cs="Times New Roman"/>
                <w:lang w:eastAsia="ru-RU"/>
              </w:rPr>
              <w:t>Расскажи мне про меня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A107A7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6B098E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A744F4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 w:rsidRPr="00EC64AB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D70933" w:rsidRDefault="00C30181" w:rsidP="0080336F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Уникальный 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A107A7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864509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Общительный Я</w:t>
            </w:r>
            <w:r w:rsidRPr="00EC64AB">
              <w:rPr>
                <w:rFonts w:cs="Times New Roman"/>
                <w:lang w:val="ru-RU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987C39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864509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Ответственный 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987C39" w:rsidRDefault="00C30181" w:rsidP="0080336F">
            <w:pPr>
              <w:rPr>
                <w:rFonts w:cs="Times New Roman"/>
                <w:lang w:val="ru-RU" w:eastAsia="ru-RU"/>
              </w:rPr>
            </w:pPr>
            <w:r w:rsidRPr="00987C39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 w:rsidRPr="00EC64AB">
              <w:rPr>
                <w:rFonts w:cs="Times New Roman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Я у</w:t>
            </w:r>
            <w:r w:rsidRPr="00EC64AB">
              <w:rPr>
                <w:rFonts w:cs="Times New Roman"/>
                <w:lang w:val="ru-RU" w:eastAsia="ru-RU"/>
              </w:rPr>
              <w:t>ме</w:t>
            </w:r>
            <w:r>
              <w:rPr>
                <w:rFonts w:cs="Times New Roman"/>
                <w:lang w:val="ru-RU" w:eastAsia="ru-RU"/>
              </w:rPr>
              <w:t>ю</w:t>
            </w:r>
            <w:r w:rsidRPr="00EC64AB">
              <w:rPr>
                <w:rFonts w:cs="Times New Roman"/>
                <w:lang w:val="ru-RU" w:eastAsia="ru-RU"/>
              </w:rPr>
              <w:t xml:space="preserve"> слушать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987C39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rFonts w:cs="Times New Roman"/>
                <w:lang w:val="ru-RU" w:eastAsia="ru-RU"/>
              </w:rPr>
            </w:pPr>
            <w:r w:rsidRPr="00EC64AB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rFonts w:cs="Times New Roman"/>
                <w:lang w:val="ru-RU" w:eastAsia="ru-RU"/>
              </w:rPr>
            </w:pPr>
            <w:r>
              <w:rPr>
                <w:rFonts w:cs="Times New Roman"/>
                <w:lang w:val="ru-RU" w:eastAsia="ru-RU"/>
              </w:rPr>
              <w:t>Я в</w:t>
            </w:r>
            <w:r w:rsidRPr="00EC64AB">
              <w:rPr>
                <w:rFonts w:cs="Times New Roman"/>
                <w:lang w:val="ru-RU" w:eastAsia="ru-RU"/>
              </w:rPr>
              <w:t xml:space="preserve"> общест</w:t>
            </w:r>
            <w:r>
              <w:rPr>
                <w:rFonts w:cs="Times New Roman"/>
                <w:lang w:val="ru-RU" w:eastAsia="ru-RU"/>
              </w:rPr>
              <w:t>ве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987C39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jc w:val="center"/>
              <w:rPr>
                <w:rFonts w:cs="Times New Roman"/>
                <w:b/>
                <w:lang w:val="ru-RU" w:eastAsia="ru-RU"/>
              </w:rPr>
            </w:pPr>
            <w:r w:rsidRPr="0045282A">
              <w:rPr>
                <w:rFonts w:cs="Times New Roman"/>
                <w:b/>
                <w:lang w:val="ru-RU" w:eastAsia="ru-RU"/>
              </w:rPr>
              <w:t>1</w:t>
            </w:r>
            <w:r>
              <w:rPr>
                <w:rFonts w:cs="Times New Roman"/>
                <w:b/>
                <w:lang w:val="ru-RU" w:eastAsia="ru-RU"/>
              </w:rPr>
              <w:t>0</w:t>
            </w:r>
          </w:p>
        </w:tc>
        <w:tc>
          <w:tcPr>
            <w:tcW w:w="8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rPr>
                <w:rFonts w:cs="Times New Roman"/>
                <w:b/>
                <w:lang w:val="ru-RU" w:eastAsia="ru-RU"/>
              </w:rPr>
            </w:pPr>
            <w:r w:rsidRPr="0045282A">
              <w:rPr>
                <w:rFonts w:cs="Times New Roman"/>
                <w:b/>
                <w:lang w:val="ru-RU" w:eastAsia="ru-RU"/>
              </w:rPr>
              <w:t>Коммуникативная культура</w:t>
            </w:r>
          </w:p>
        </w:tc>
      </w:tr>
      <w:tr w:rsidR="00C3018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eastAsia="ru-RU"/>
              </w:rPr>
            </w:pPr>
            <w:r w:rsidRPr="00EC64AB">
              <w:rPr>
                <w:lang w:eastAsia="ru-RU"/>
              </w:rPr>
              <w:t>Прощение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F35A89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E15E37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eastAsia="ru-RU"/>
              </w:rPr>
            </w:pPr>
            <w:r w:rsidRPr="00EC64AB">
              <w:rPr>
                <w:lang w:eastAsia="ru-RU"/>
              </w:rPr>
              <w:t>Добро и зло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D5F36" w:rsidRDefault="00C30181" w:rsidP="0080336F">
            <w:pPr>
              <w:rPr>
                <w:lang w:val="ru-RU"/>
              </w:rPr>
            </w:pPr>
            <w:r w:rsidRPr="00F35A89">
              <w:rPr>
                <w:rFonts w:cs="Times New Roman"/>
                <w:lang w:val="ru-RU" w:eastAsia="ru-RU"/>
              </w:rPr>
              <w:t>Участие в тренинге, беседе</w:t>
            </w:r>
            <w:r>
              <w:rPr>
                <w:rFonts w:cs="Times New Roman"/>
                <w:lang w:val="ru-RU" w:eastAsia="ru-RU"/>
              </w:rPr>
              <w:t>, слушание притчи</w:t>
            </w:r>
          </w:p>
        </w:tc>
      </w:tr>
      <w:tr w:rsidR="00C30181" w:rsidRPr="00E15E37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eastAsia="ru-RU"/>
              </w:rPr>
            </w:pPr>
            <w:r w:rsidRPr="00EC64AB">
              <w:rPr>
                <w:lang w:eastAsia="ru-RU"/>
              </w:rPr>
              <w:t>Зачем человеку правила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D5F36" w:rsidRDefault="00C30181" w:rsidP="0080336F">
            <w:pPr>
              <w:rPr>
                <w:lang w:val="ru-RU"/>
              </w:rPr>
            </w:pPr>
            <w:r w:rsidRPr="00A17FBF">
              <w:rPr>
                <w:rFonts w:cs="Times New Roman"/>
                <w:lang w:val="ru-RU" w:eastAsia="ru-RU"/>
              </w:rPr>
              <w:t>Участие в тренинге, беседе</w:t>
            </w:r>
            <w:r>
              <w:rPr>
                <w:rFonts w:cs="Times New Roman"/>
                <w:lang w:val="ru-RU" w:eastAsia="ru-RU"/>
              </w:rPr>
              <w:t>, слушание притчи</w:t>
            </w:r>
          </w:p>
        </w:tc>
      </w:tr>
      <w:tr w:rsidR="00C3018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Сострадание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A17FBF">
              <w:rPr>
                <w:rFonts w:cs="Times New Roman"/>
                <w:lang w:val="ru-RU" w:eastAsia="ru-RU"/>
              </w:rPr>
              <w:t>Участие в тренинге, беседе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val="ru-RU" w:eastAsia="ru-RU"/>
              </w:rPr>
            </w:pPr>
            <w:r>
              <w:rPr>
                <w:lang w:val="ru-RU" w:eastAsia="ru-RU"/>
              </w:rPr>
              <w:t>Счастье в общении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val="ru-RU" w:eastAsia="ru-RU"/>
              </w:rPr>
            </w:pPr>
            <w:r>
              <w:rPr>
                <w:lang w:val="ru-RU" w:eastAsia="ru-RU"/>
              </w:rPr>
              <w:t>Правильные друзья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</w:t>
            </w:r>
          </w:p>
        </w:tc>
      </w:tr>
      <w:tr w:rsidR="00C30181" w:rsidRPr="00E15E37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Верные друзья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играх, рисование</w:t>
            </w:r>
          </w:p>
        </w:tc>
      </w:tr>
      <w:tr w:rsidR="00C30181" w:rsidRPr="001F1376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Улыбнись обидчику 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kern w:val="0"/>
                <w:lang w:val="ru-RU" w:eastAsia="ru-RU" w:bidi="ar-SA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лушание рассказа, ответ на вопросы</w:t>
            </w:r>
          </w:p>
          <w:p w:rsidR="00C30181" w:rsidRPr="00EC64AB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</w:p>
        </w:tc>
      </w:tr>
      <w:tr w:rsidR="00C30181" w:rsidRPr="00E15E37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Гостеприимство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</w:t>
            </w:r>
            <w:r w:rsidRPr="00EC64AB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ассказ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а, о</w:t>
            </w:r>
            <w:r w:rsidRPr="00EC64AB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rPr>
                <w:lang w:val="ru-RU" w:eastAsia="ru-RU"/>
              </w:rPr>
            </w:pPr>
            <w:r w:rsidRPr="00EC64AB">
              <w:rPr>
                <w:lang w:val="ru-RU" w:eastAsia="ru-RU"/>
              </w:rPr>
              <w:t>Я и мои друзья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</w:t>
            </w:r>
            <w:r w:rsidRPr="00EC64AB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ассказ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а, о</w:t>
            </w:r>
            <w:r w:rsidRPr="00EC64AB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 xml:space="preserve">бсуждение 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12</w:t>
            </w:r>
          </w:p>
        </w:tc>
        <w:tc>
          <w:tcPr>
            <w:tcW w:w="8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b/>
                <w:color w:val="000000"/>
                <w:kern w:val="0"/>
                <w:lang w:val="ru-RU" w:eastAsia="ru-RU" w:bidi="ar-SA"/>
              </w:rPr>
            </w:pPr>
            <w:r w:rsidRPr="0045282A">
              <w:rPr>
                <w:rFonts w:ascii="yandex-sans" w:eastAsia="Times New Roman" w:hAnsi="yandex-sans" w:cs="Times New Roman"/>
                <w:b/>
                <w:color w:val="000000"/>
                <w:kern w:val="0"/>
                <w:lang w:val="ru-RU" w:eastAsia="ru-RU" w:bidi="ar-SA"/>
              </w:rPr>
              <w:t>Развитие эмоциональной сферы</w:t>
            </w:r>
          </w:p>
        </w:tc>
      </w:tr>
      <w:tr w:rsidR="00C30181" w:rsidRPr="00E15E37" w:rsidTr="0080336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 w:rsidRPr="00EC64AB"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 w:rsidRPr="00EC64AB">
              <w:rPr>
                <w:rFonts w:cs="Times New Roman"/>
                <w:lang w:val="ru-RU"/>
              </w:rPr>
              <w:t>Волшебная страна чувств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kern w:val="0"/>
                <w:lang w:val="ru-RU" w:eastAsia="ru-RU" w:bidi="ar-SA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лушание р</w:t>
            </w:r>
            <w:r w:rsidRPr="00EC64AB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ассказ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а, участие в беседе, составление карты.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 w:rsidRPr="00EC64AB"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 w:rsidRPr="00EC64AB">
              <w:rPr>
                <w:rFonts w:cs="Times New Roman"/>
                <w:lang w:val="ru-RU"/>
              </w:rPr>
              <w:t>Наше настроение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EC64AB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Обида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F1376" w:rsidRDefault="00C30181" w:rsidP="0080336F">
            <w:pPr>
              <w:rPr>
                <w:lang w:val="ru-RU"/>
              </w:rPr>
            </w:pPr>
            <w:r w:rsidRPr="004C56DC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рассказа,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Вина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F1376" w:rsidRDefault="00C30181" w:rsidP="0080336F">
            <w:pPr>
              <w:rPr>
                <w:lang w:val="ru-RU"/>
              </w:rPr>
            </w:pPr>
            <w:r w:rsidRPr="004C56DC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рассказа,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Злость и агрессия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F1376" w:rsidRDefault="00C30181" w:rsidP="0080336F">
            <w:pPr>
              <w:rPr>
                <w:lang w:val="ru-RU"/>
              </w:rPr>
            </w:pPr>
            <w:r w:rsidRPr="004C56DC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рассказа,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Страх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F1376" w:rsidRDefault="00C30181" w:rsidP="0080336F">
            <w:pPr>
              <w:rPr>
                <w:lang w:val="ru-RU"/>
              </w:rPr>
            </w:pPr>
            <w:r w:rsidRPr="004C56DC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рассказа,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27-28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Способы владения</w:t>
            </w:r>
            <w:r>
              <w:rPr>
                <w:rFonts w:cs="Times New Roman"/>
              </w:rPr>
              <w:t xml:space="preserve"> эмоциями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F1376" w:rsidRDefault="00C30181" w:rsidP="0080336F">
            <w:pPr>
              <w:rPr>
                <w:lang w:val="ru-RU"/>
              </w:rPr>
            </w:pPr>
            <w:r w:rsidRPr="004C56DC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беседе, слушание рассказа,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29-30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A77D4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</w:t>
            </w:r>
            <w:r>
              <w:rPr>
                <w:rFonts w:cs="Times New Roman"/>
              </w:rPr>
              <w:t>онфликт</w:t>
            </w:r>
            <w:r>
              <w:rPr>
                <w:rFonts w:cs="Times New Roman"/>
                <w:lang w:val="ru-RU"/>
              </w:rPr>
              <w:t>. Виды конфликта.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22777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Участие в ролевых играх, составление диалога</w:t>
            </w:r>
          </w:p>
        </w:tc>
      </w:tr>
      <w:tr w:rsidR="00C30181" w:rsidRPr="00B14876" w:rsidTr="007023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31-32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Разрешение конфликтов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Слушание притчи. Обсуждение способов выхода из конфликта. Игры.</w:t>
            </w:r>
          </w:p>
        </w:tc>
      </w:tr>
      <w:tr w:rsidR="00C30181" w:rsidRPr="00B14876" w:rsidTr="007023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b/>
                <w:lang w:val="ru-RU"/>
              </w:rPr>
            </w:pPr>
            <w:r w:rsidRPr="0045282A">
              <w:rPr>
                <w:rFonts w:cs="Times New Roman"/>
                <w:b/>
                <w:lang w:val="ru-RU"/>
              </w:rPr>
              <w:t>9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spacing w:line="100" w:lineRule="atLeast"/>
              <w:rPr>
                <w:b/>
                <w:lang w:val="ru-RU"/>
              </w:rPr>
            </w:pPr>
            <w:r w:rsidRPr="0045282A">
              <w:rPr>
                <w:b/>
                <w:lang w:val="ru-RU"/>
              </w:rPr>
              <w:t>Время</w:t>
            </w:r>
          </w:p>
        </w:tc>
      </w:tr>
      <w:tr w:rsidR="00C30181" w:rsidRPr="00E15E37" w:rsidTr="007023BA">
        <w:tc>
          <w:tcPr>
            <w:tcW w:w="7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Возраст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95DCD" w:rsidRDefault="00C30181" w:rsidP="0080336F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играх, беседе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Год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22777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играх, беседе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35-36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Время года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22777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играх, беседе, разгадывание кроссворда</w:t>
            </w:r>
          </w:p>
        </w:tc>
      </w:tr>
      <w:tr w:rsidR="00C30181" w:rsidRPr="0052277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Вчера, сегодня, завтра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22777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Решения заданий на определение последовательности событий. Игры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22777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Дни недели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22777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играх, беседе, разгадывание кроссворда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Сутки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95DCD" w:rsidRDefault="00C30181" w:rsidP="0080336F">
            <w:pPr>
              <w:rPr>
                <w:lang w:val="ru-RU"/>
              </w:rPr>
            </w:pPr>
            <w:r w:rsidRPr="0061453D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, беседе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C04359" w:rsidRDefault="007023BA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40-41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C04359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Часы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595DCD" w:rsidRDefault="00C30181" w:rsidP="0080336F">
            <w:pPr>
              <w:rPr>
                <w:lang w:val="ru-RU"/>
              </w:rPr>
            </w:pPr>
            <w:r w:rsidRPr="0061453D"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Участие в подвижных играх</w:t>
            </w:r>
            <w:r>
              <w:rPr>
                <w:rFonts w:ascii="yandex-sans" w:eastAsia="Times New Roman" w:hAnsi="yandex-sans" w:cs="Times New Roman"/>
                <w:color w:val="000000"/>
                <w:kern w:val="0"/>
                <w:lang w:val="ru-RU" w:eastAsia="ru-RU" w:bidi="ar-SA"/>
              </w:rPr>
              <w:t>, беседе</w:t>
            </w:r>
          </w:p>
        </w:tc>
      </w:tr>
      <w:tr w:rsidR="00C30181" w:rsidRPr="0052277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45282A" w:rsidRDefault="00C30181" w:rsidP="0080336F">
            <w:pPr>
              <w:pStyle w:val="Standard"/>
              <w:spacing w:line="100" w:lineRule="atLeast"/>
              <w:jc w:val="center"/>
              <w:rPr>
                <w:b/>
                <w:lang w:val="ru-RU"/>
              </w:rPr>
            </w:pPr>
            <w:r w:rsidRPr="0045282A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8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30181" w:rsidRPr="0045282A" w:rsidRDefault="00C30181" w:rsidP="0080336F">
            <w:pPr>
              <w:pStyle w:val="Standard"/>
              <w:spacing w:line="100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Коррекция познавательной сферы</w:t>
            </w:r>
          </w:p>
        </w:tc>
      </w:tr>
      <w:tr w:rsidR="00C30181" w:rsidRPr="003B3F61" w:rsidTr="0080336F">
        <w:tc>
          <w:tcPr>
            <w:tcW w:w="7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Внимание и наблюдательность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B57076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FA7730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Распределение внимания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B57076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3B3F61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Концентрация и устойчивость внимания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B57076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3B3F61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45-46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Тренировка переключения внимания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B57076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3B3F61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47-48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Развитие слуховой памяти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B57076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3B3F61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49-50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Развитие зрительной памяти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B57076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3B3F61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51-52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479D2" w:rsidRDefault="00C30181" w:rsidP="0080336F">
            <w:r w:rsidRPr="001479D2">
              <w:t>Развитие ассоциативной памяти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rPr>
                <w:lang w:val="ru-RU"/>
              </w:rPr>
            </w:pPr>
            <w:r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0B0A9D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A3B74" w:rsidRDefault="00C30181" w:rsidP="0080336F">
            <w:r w:rsidRPr="004A3B74">
              <w:t>Развитие мыслительных навыков: обобщение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8843FC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FA7730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C5D48" w:rsidRDefault="00C30181" w:rsidP="0080336F">
            <w:pPr>
              <w:rPr>
                <w:lang w:val="ru-RU"/>
              </w:rPr>
            </w:pPr>
            <w:r w:rsidRPr="00FC5D48">
              <w:rPr>
                <w:lang w:val="ru-RU"/>
              </w:rPr>
              <w:t>Развитие мыслительных операций анализа и синтеза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r w:rsidRPr="008843FC">
              <w:rPr>
                <w:bCs/>
                <w:lang w:val="ru-RU"/>
              </w:rPr>
              <w:t>Выполнение упражнений, подвижные игры</w:t>
            </w:r>
          </w:p>
        </w:tc>
      </w:tr>
      <w:tr w:rsidR="00C30181" w:rsidRPr="000B0A9D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C5D48" w:rsidRDefault="00C30181" w:rsidP="0080336F">
            <w:pPr>
              <w:rPr>
                <w:lang w:val="ru-RU"/>
              </w:rPr>
            </w:pPr>
            <w:r>
              <w:rPr>
                <w:lang w:val="ru-RU"/>
              </w:rPr>
              <w:t>Развитие воображения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0B0A9D" w:rsidRDefault="00C30181" w:rsidP="0080336F">
            <w:pPr>
              <w:autoSpaceDE w:val="0"/>
              <w:adjustRightInd w:val="0"/>
              <w:rPr>
                <w:lang w:val="ru-RU"/>
              </w:rPr>
            </w:pPr>
            <w:r>
              <w:rPr>
                <w:bCs/>
                <w:lang w:val="ru-RU"/>
              </w:rPr>
              <w:t>Подвижные игры.</w:t>
            </w:r>
            <w:r>
              <w:rPr>
                <w:lang w:val="ru-RU"/>
              </w:rPr>
              <w:t xml:space="preserve"> Рисование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C5D48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Выполнение упражнений, участие в речевых играх</w:t>
            </w:r>
          </w:p>
        </w:tc>
      </w:tr>
      <w:tr w:rsidR="00C30181" w:rsidRPr="000B0A9D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00CF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b/>
                <w:bCs/>
                <w:lang w:val="ru-RU"/>
              </w:rPr>
            </w:pPr>
            <w:r w:rsidRPr="00400CF1">
              <w:rPr>
                <w:rFonts w:cs="Times New Roman"/>
                <w:b/>
                <w:bCs/>
                <w:lang w:val="ru-RU"/>
              </w:rPr>
              <w:t>10</w:t>
            </w:r>
          </w:p>
        </w:tc>
        <w:tc>
          <w:tcPr>
            <w:tcW w:w="8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AC021F" w:rsidRDefault="00C30181" w:rsidP="0080336F">
            <w:pPr>
              <w:pStyle w:val="Standard"/>
              <w:spacing w:line="100" w:lineRule="atLeast"/>
              <w:rPr>
                <w:rFonts w:cs="Times New Roman"/>
                <w:b/>
                <w:bCs/>
                <w:lang w:val="ru-RU"/>
              </w:rPr>
            </w:pPr>
            <w:r w:rsidRPr="00AC021F">
              <w:rPr>
                <w:rFonts w:cs="Times New Roman"/>
                <w:b/>
                <w:bCs/>
                <w:lang w:val="ru-RU"/>
              </w:rPr>
              <w:t>Семья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C5D48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 w:rsidRPr="000B0A9D">
              <w:rPr>
                <w:rFonts w:cs="Times New Roman"/>
                <w:lang w:val="ru-RU"/>
              </w:rPr>
              <w:t>Что такое семья</w:t>
            </w:r>
            <w:r>
              <w:rPr>
                <w:rFonts w:cs="Times New Roman"/>
                <w:lang w:val="ru-RU"/>
              </w:rPr>
              <w:t>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Участие в беседе, ответы на вопросы,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58-59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>
              <w:rPr>
                <w:lang w:val="ru-RU"/>
              </w:rPr>
              <w:t>Семейные ценности и традиции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rPr>
                <w:lang w:val="ru-RU"/>
              </w:rPr>
            </w:pPr>
            <w:r w:rsidRPr="00394F1F">
              <w:rPr>
                <w:rFonts w:cs="Times New Roman"/>
                <w:lang w:val="ru-RU"/>
              </w:rPr>
              <w:t>Участие в беседе, ответы на вопросы,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60-61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0B0A9D" w:rsidRDefault="00C30181" w:rsidP="0080336F">
            <w:pPr>
              <w:pStyle w:val="Standard"/>
              <w:spacing w:line="100" w:lineRule="atLeast"/>
              <w:rPr>
                <w:lang w:val="ru-RU"/>
              </w:rPr>
            </w:pPr>
            <w:r w:rsidRPr="000B0A9D">
              <w:rPr>
                <w:rFonts w:cs="Times New Roman"/>
                <w:lang w:val="ru-RU"/>
              </w:rPr>
              <w:t>Социальные роли в семье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rPr>
                <w:lang w:val="ru-RU"/>
              </w:rPr>
            </w:pPr>
            <w:r w:rsidRPr="00394F1F">
              <w:rPr>
                <w:rFonts w:cs="Times New Roman"/>
                <w:lang w:val="ru-RU"/>
              </w:rPr>
              <w:t>Участие в беседе, ответы на вопросы, обсуждение</w:t>
            </w: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62-63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FC5D48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Семейная история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rPr>
                <w:lang w:val="ru-RU"/>
              </w:rPr>
            </w:pPr>
            <w:r w:rsidRPr="00394F1F">
              <w:rPr>
                <w:rFonts w:cs="Times New Roman"/>
                <w:lang w:val="ru-RU"/>
              </w:rPr>
              <w:t>Участие в беседе, ответы на вопросы, обсуждение</w:t>
            </w:r>
          </w:p>
        </w:tc>
      </w:tr>
      <w:tr w:rsidR="00C30181" w:rsidRPr="000B0A9D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Семейное древо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394F1F" w:rsidRDefault="00C30181" w:rsidP="0080336F">
            <w:pPr>
              <w:rPr>
                <w:rFonts w:cs="Times New Roman"/>
                <w:lang w:val="ru-RU"/>
              </w:rPr>
            </w:pPr>
          </w:p>
        </w:tc>
      </w:tr>
      <w:tr w:rsidR="00C30181" w:rsidRPr="00E15E37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65-66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C30181" w:rsidP="0080336F">
            <w:pPr>
              <w:pStyle w:val="Standard"/>
              <w:spacing w:line="10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Моя идеальная будущая семья</w:t>
            </w:r>
          </w:p>
        </w:tc>
        <w:tc>
          <w:tcPr>
            <w:tcW w:w="524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rPr>
                <w:lang w:val="ru-RU"/>
              </w:rPr>
            </w:pPr>
            <w:r w:rsidRPr="00394F1F">
              <w:rPr>
                <w:rFonts w:cs="Times New Roman"/>
                <w:lang w:val="ru-RU"/>
              </w:rPr>
              <w:t>Участие в беседе, ответы на вопросы, обсуждение</w:t>
            </w:r>
          </w:p>
        </w:tc>
      </w:tr>
      <w:tr w:rsidR="00C30181" w:rsidRPr="0045282A" w:rsidTr="0080336F">
        <w:tc>
          <w:tcPr>
            <w:tcW w:w="7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Default="00C30181" w:rsidP="0080336F">
            <w:pPr>
              <w:pStyle w:val="Standard"/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00CF1" w:rsidRDefault="00C30181" w:rsidP="0080336F">
            <w:pPr>
              <w:pStyle w:val="Standard"/>
              <w:spacing w:line="100" w:lineRule="atLeast"/>
              <w:jc w:val="center"/>
              <w:rPr>
                <w:rFonts w:cs="Times New Roman"/>
                <w:b/>
                <w:bCs/>
                <w:lang w:val="ru-RU"/>
              </w:rPr>
            </w:pPr>
            <w:r w:rsidRPr="00400CF1">
              <w:rPr>
                <w:rFonts w:cs="Times New Roman"/>
                <w:b/>
                <w:bCs/>
                <w:lang w:val="ru-RU"/>
              </w:rPr>
              <w:t>2</w:t>
            </w:r>
          </w:p>
        </w:tc>
        <w:tc>
          <w:tcPr>
            <w:tcW w:w="878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00CF1" w:rsidRDefault="00C30181" w:rsidP="0080336F">
            <w:pPr>
              <w:rPr>
                <w:rFonts w:cs="Times New Roman"/>
                <w:b/>
                <w:bCs/>
                <w:lang w:val="ru-RU"/>
              </w:rPr>
            </w:pPr>
            <w:r w:rsidRPr="00400CF1">
              <w:rPr>
                <w:rFonts w:cs="Times New Roman"/>
                <w:b/>
                <w:bCs/>
                <w:lang w:val="ru-RU"/>
              </w:rPr>
              <w:t>Диагностика</w:t>
            </w:r>
          </w:p>
        </w:tc>
      </w:tr>
      <w:tr w:rsidR="00C30181" w:rsidRPr="003B3F61" w:rsidTr="0080336F">
        <w:tc>
          <w:tcPr>
            <w:tcW w:w="710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1D1EFF" w:rsidRDefault="007023BA" w:rsidP="0080336F">
            <w:pPr>
              <w:pStyle w:val="Standard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67-68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67F06" w:rsidRDefault="00C30181" w:rsidP="0080336F">
            <w:pPr>
              <w:pStyle w:val="Standard"/>
              <w:spacing w:line="1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45282A" w:rsidRDefault="00C30181" w:rsidP="0080336F">
            <w:pPr>
              <w:pStyle w:val="Standard"/>
              <w:rPr>
                <w:bCs/>
                <w:lang w:val="ru-RU" w:eastAsia="ru-RU"/>
              </w:rPr>
            </w:pPr>
            <w:r w:rsidRPr="0045282A">
              <w:rPr>
                <w:bCs/>
                <w:lang w:val="ru-RU" w:eastAsia="ru-RU"/>
              </w:rPr>
              <w:t>Диагностика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595DCD" w:rsidRDefault="00C30181" w:rsidP="0080336F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Тестирование, анкетирование</w:t>
            </w:r>
          </w:p>
        </w:tc>
      </w:tr>
      <w:tr w:rsidR="00C30181" w:rsidRPr="00834509" w:rsidTr="0080336F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Standard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Итого: 68 часов за год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81" w:rsidRPr="00834509" w:rsidRDefault="00C30181" w:rsidP="0080336F">
            <w:pPr>
              <w:pStyle w:val="Standard"/>
              <w:rPr>
                <w:lang w:val="ru-RU" w:eastAsia="ru-RU"/>
              </w:rPr>
            </w:pPr>
          </w:p>
        </w:tc>
      </w:tr>
    </w:tbl>
    <w:p w:rsidR="007023BA" w:rsidRDefault="007023BA" w:rsidP="00C30181">
      <w:pPr>
        <w:shd w:val="clear" w:color="auto" w:fill="FFFFFF"/>
        <w:spacing w:line="240" w:lineRule="atLeast"/>
        <w:rPr>
          <w:rFonts w:eastAsia="Times New Roman"/>
          <w:b/>
          <w:bCs/>
          <w:color w:val="000000"/>
          <w:lang w:val="ru-RU" w:eastAsia="ru-RU"/>
        </w:rPr>
      </w:pPr>
    </w:p>
    <w:p w:rsidR="007023BA" w:rsidRDefault="007023BA" w:rsidP="00C30181">
      <w:pPr>
        <w:shd w:val="clear" w:color="auto" w:fill="FFFFFF"/>
        <w:spacing w:line="240" w:lineRule="atLeast"/>
        <w:rPr>
          <w:rFonts w:eastAsia="Times New Roman"/>
          <w:b/>
          <w:bCs/>
          <w:color w:val="000000"/>
          <w:lang w:val="ru-RU" w:eastAsia="ru-RU"/>
        </w:rPr>
      </w:pPr>
    </w:p>
    <w:p w:rsidR="007023BA" w:rsidRDefault="007023BA" w:rsidP="00C30181">
      <w:pPr>
        <w:shd w:val="clear" w:color="auto" w:fill="FFFFFF"/>
        <w:spacing w:line="240" w:lineRule="atLeast"/>
        <w:rPr>
          <w:rFonts w:eastAsia="Times New Roman"/>
          <w:b/>
          <w:bCs/>
          <w:color w:val="000000"/>
          <w:lang w:val="ru-RU" w:eastAsia="ru-RU"/>
        </w:rPr>
      </w:pPr>
    </w:p>
    <w:p w:rsidR="00C30181" w:rsidRPr="00567F06" w:rsidRDefault="00C30181" w:rsidP="007023BA">
      <w:pPr>
        <w:shd w:val="clear" w:color="auto" w:fill="FFFFFF"/>
        <w:spacing w:line="240" w:lineRule="atLeast"/>
        <w:jc w:val="center"/>
        <w:rPr>
          <w:rFonts w:eastAsia="Times New Roman"/>
          <w:color w:val="000000"/>
          <w:lang w:val="ru-RU" w:eastAsia="ru-RU"/>
        </w:rPr>
      </w:pPr>
      <w:r>
        <w:rPr>
          <w:rFonts w:eastAsia="Times New Roman"/>
          <w:b/>
          <w:bCs/>
          <w:color w:val="000000"/>
          <w:lang w:val="ru-RU" w:eastAsia="ru-RU"/>
        </w:rPr>
        <w:t>7.</w:t>
      </w:r>
      <w:r w:rsidRPr="00567F06">
        <w:rPr>
          <w:rFonts w:eastAsia="Times New Roman"/>
          <w:b/>
          <w:bCs/>
          <w:color w:val="000000"/>
          <w:lang w:val="ru-RU" w:eastAsia="ru-RU"/>
        </w:rPr>
        <w:t>Учебно- методическое и материально - техническое обеспечение</w:t>
      </w:r>
    </w:p>
    <w:p w:rsidR="00C30181" w:rsidRPr="00F93545" w:rsidRDefault="00C30181" w:rsidP="00C30181">
      <w:pPr>
        <w:pStyle w:val="a4"/>
        <w:spacing w:before="0" w:after="0" w:line="240" w:lineRule="atLeast"/>
        <w:ind w:firstLine="706"/>
        <w:jc w:val="both"/>
        <w:rPr>
          <w:color w:val="000000"/>
          <w:lang w:val="ru-RU"/>
        </w:rPr>
      </w:pPr>
      <w:r w:rsidRPr="00F93545">
        <w:rPr>
          <w:color w:val="000000"/>
          <w:lang w:val="ru-RU"/>
        </w:rPr>
        <w:t>Учебно - методическое и материально - техническое обеспечение образовательного процесса соответствует требованиям, предъявляемым к организации образовательного</w:t>
      </w:r>
      <w:r>
        <w:rPr>
          <w:color w:val="000000"/>
          <w:lang w:val="ru-RU"/>
        </w:rPr>
        <w:t xml:space="preserve"> </w:t>
      </w:r>
      <w:r w:rsidRPr="00F93545">
        <w:rPr>
          <w:color w:val="000000"/>
          <w:lang w:val="ru-RU"/>
        </w:rPr>
        <w:t>процесса и обеспечивает реализацию учебной программы.</w:t>
      </w:r>
      <w:r w:rsidRPr="00F93545">
        <w:rPr>
          <w:b/>
          <w:bCs/>
          <w:color w:val="000000"/>
          <w:lang w:val="ru-RU"/>
        </w:rPr>
        <w:t xml:space="preserve"> 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b/>
          <w:color w:val="000000"/>
          <w:lang w:val="ru-RU" w:eastAsia="ru-RU"/>
        </w:rPr>
      </w:pPr>
      <w:r w:rsidRPr="00F93545">
        <w:rPr>
          <w:rFonts w:eastAsia="Times New Roman" w:cs="Times New Roman"/>
          <w:b/>
          <w:color w:val="000000"/>
          <w:lang w:val="ru-RU" w:eastAsia="ru-RU"/>
        </w:rPr>
        <w:t>Технические средства обучения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r w:rsidRPr="00F93545">
        <w:rPr>
          <w:rFonts w:eastAsia="Times New Roman" w:cs="Times New Roman"/>
          <w:color w:val="000000"/>
          <w:lang w:val="ru-RU" w:eastAsia="ru-RU"/>
        </w:rPr>
        <w:t>-Компьютер</w:t>
      </w:r>
    </w:p>
    <w:p w:rsidR="00C30181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b/>
          <w:color w:val="000000"/>
          <w:lang w:val="ru-RU" w:eastAsia="ru-RU"/>
        </w:rPr>
      </w:pPr>
      <w:r w:rsidRPr="00F93545">
        <w:rPr>
          <w:rFonts w:eastAsia="Times New Roman" w:cs="Times New Roman"/>
          <w:b/>
          <w:color w:val="000000"/>
          <w:lang w:val="ru-RU" w:eastAsia="ru-RU"/>
        </w:rPr>
        <w:t>Оборудование и приборы:</w:t>
      </w:r>
    </w:p>
    <w:p w:rsidR="00C30181" w:rsidRPr="006F3BED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bCs/>
          <w:color w:val="000000"/>
          <w:lang w:val="ru-RU" w:eastAsia="ru-RU"/>
        </w:rPr>
      </w:pPr>
      <w:r w:rsidRPr="006F3BED">
        <w:rPr>
          <w:rFonts w:eastAsia="Times New Roman" w:cs="Times New Roman"/>
          <w:bCs/>
          <w:color w:val="000000"/>
          <w:lang w:val="ru-RU" w:eastAsia="ru-RU"/>
        </w:rPr>
        <w:t>- Ручка, простой карандаш.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r w:rsidRPr="00F93545">
        <w:rPr>
          <w:rFonts w:eastAsia="Times New Roman" w:cs="Times New Roman"/>
          <w:color w:val="000000"/>
          <w:lang w:val="ru-RU" w:eastAsia="ru-RU"/>
        </w:rPr>
        <w:t>-</w:t>
      </w:r>
      <w:r>
        <w:rPr>
          <w:rFonts w:eastAsia="Times New Roman" w:cs="Times New Roman"/>
          <w:color w:val="000000"/>
          <w:lang w:val="ru-RU" w:eastAsia="ru-RU"/>
        </w:rPr>
        <w:t xml:space="preserve"> Цветные к</w:t>
      </w:r>
      <w:r w:rsidRPr="00F93545">
        <w:rPr>
          <w:rFonts w:eastAsia="Times New Roman" w:cs="Times New Roman"/>
          <w:color w:val="000000"/>
          <w:lang w:val="ru-RU" w:eastAsia="ru-RU"/>
        </w:rPr>
        <w:t>арандаши</w:t>
      </w:r>
      <w:r>
        <w:rPr>
          <w:rFonts w:eastAsia="Times New Roman" w:cs="Times New Roman"/>
          <w:color w:val="000000"/>
          <w:lang w:val="ru-RU" w:eastAsia="ru-RU"/>
        </w:rPr>
        <w:t>.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r w:rsidRPr="00F93545">
        <w:rPr>
          <w:rFonts w:eastAsia="Times New Roman" w:cs="Times New Roman"/>
          <w:color w:val="000000"/>
          <w:lang w:val="ru-RU" w:eastAsia="ru-RU"/>
        </w:rPr>
        <w:t>- Тетради</w:t>
      </w:r>
      <w:r>
        <w:rPr>
          <w:rFonts w:eastAsia="Times New Roman" w:cs="Times New Roman"/>
          <w:color w:val="000000"/>
          <w:lang w:val="ru-RU" w:eastAsia="ru-RU"/>
        </w:rPr>
        <w:t>.</w:t>
      </w:r>
    </w:p>
    <w:p w:rsidR="00C30181" w:rsidRPr="008A7DFD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b/>
          <w:color w:val="000000"/>
          <w:lang w:val="ru-RU" w:eastAsia="ru-RU"/>
        </w:rPr>
      </w:pPr>
      <w:r w:rsidRPr="008A7DFD">
        <w:rPr>
          <w:rFonts w:eastAsia="Times New Roman" w:cs="Times New Roman"/>
          <w:b/>
          <w:color w:val="000000"/>
          <w:lang w:val="ru-RU" w:eastAsia="ru-RU"/>
        </w:rPr>
        <w:t>Методические пособия</w:t>
      </w:r>
    </w:p>
    <w:p w:rsidR="00C30181" w:rsidRPr="00A602C2" w:rsidRDefault="00C30181" w:rsidP="00C30181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tLeast"/>
        <w:contextualSpacing/>
        <w:textAlignment w:val="auto"/>
        <w:rPr>
          <w:rFonts w:ascii="Times New Roman" w:eastAsia="Times New Roman" w:hAnsi="Times New Roman"/>
          <w:color w:val="000000"/>
          <w:lang w:eastAsia="ru-RU"/>
        </w:rPr>
      </w:pPr>
      <w:r w:rsidRPr="00A602C2">
        <w:rPr>
          <w:rFonts w:ascii="Times New Roman" w:eastAsia="Times New Roman" w:hAnsi="Times New Roman"/>
          <w:color w:val="000000"/>
          <w:lang w:eastAsia="ru-RU"/>
        </w:rPr>
        <w:t>Опорные таблицы</w:t>
      </w:r>
    </w:p>
    <w:p w:rsidR="00C30181" w:rsidRPr="00F93545" w:rsidRDefault="00C30181" w:rsidP="00C30181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tLeast"/>
        <w:contextualSpacing/>
        <w:textAlignment w:val="auto"/>
        <w:rPr>
          <w:rFonts w:ascii="Times New Roman" w:eastAsia="Times New Roman" w:hAnsi="Times New Roman"/>
          <w:color w:val="000000"/>
          <w:lang w:val="ru-RU" w:eastAsia="ru-RU"/>
        </w:rPr>
      </w:pPr>
      <w:r w:rsidRPr="00F93545">
        <w:rPr>
          <w:rFonts w:ascii="Times New Roman" w:eastAsia="Times New Roman" w:hAnsi="Times New Roman"/>
          <w:color w:val="000000"/>
          <w:lang w:val="ru-RU" w:eastAsia="ru-RU"/>
        </w:rPr>
        <w:t>Наглядно-дидактическое пособие «Что такое «хорошо» и что такое «плохо»»</w:t>
      </w:r>
    </w:p>
    <w:p w:rsidR="00C30181" w:rsidRPr="00A602C2" w:rsidRDefault="00C30181" w:rsidP="00C30181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tLeast"/>
        <w:contextualSpacing/>
        <w:textAlignment w:val="auto"/>
        <w:rPr>
          <w:rFonts w:ascii="Times New Roman" w:eastAsia="Times New Roman" w:hAnsi="Times New Roman"/>
          <w:color w:val="000000"/>
          <w:lang w:eastAsia="ru-RU"/>
        </w:rPr>
      </w:pPr>
      <w:r w:rsidRPr="00A602C2">
        <w:rPr>
          <w:rFonts w:ascii="Times New Roman" w:eastAsia="Times New Roman" w:hAnsi="Times New Roman"/>
          <w:color w:val="000000"/>
          <w:lang w:eastAsia="ru-RU"/>
        </w:rPr>
        <w:t>На</w:t>
      </w:r>
      <w:r>
        <w:rPr>
          <w:rFonts w:ascii="Times New Roman" w:eastAsia="Times New Roman" w:hAnsi="Times New Roman"/>
          <w:color w:val="000000"/>
          <w:lang w:eastAsia="ru-RU"/>
        </w:rPr>
        <w:t>г</w:t>
      </w:r>
      <w:r w:rsidRPr="00A602C2">
        <w:rPr>
          <w:rFonts w:ascii="Times New Roman" w:eastAsia="Times New Roman" w:hAnsi="Times New Roman"/>
          <w:color w:val="000000"/>
          <w:lang w:eastAsia="ru-RU"/>
        </w:rPr>
        <w:t>лядно-дидактическое пособие «Эмоции»</w:t>
      </w:r>
    </w:p>
    <w:p w:rsidR="00C30181" w:rsidRPr="00F56031" w:rsidRDefault="00C30181" w:rsidP="00C30181">
      <w:pPr>
        <w:pStyle w:val="a3"/>
        <w:widowControl/>
        <w:numPr>
          <w:ilvl w:val="0"/>
          <w:numId w:val="2"/>
        </w:numPr>
        <w:shd w:val="clear" w:color="auto" w:fill="FFFFFF"/>
        <w:suppressAutoHyphens w:val="0"/>
        <w:autoSpaceDN/>
        <w:spacing w:after="0" w:line="240" w:lineRule="atLeast"/>
        <w:contextualSpacing/>
        <w:textAlignment w:val="auto"/>
        <w:rPr>
          <w:rFonts w:ascii="Times New Roman" w:eastAsia="Times New Roman" w:hAnsi="Times New Roman"/>
          <w:color w:val="000000"/>
          <w:lang w:val="ru-RU" w:eastAsia="ru-RU"/>
        </w:rPr>
      </w:pPr>
      <w:r w:rsidRPr="00F93545">
        <w:rPr>
          <w:rFonts w:ascii="Times New Roman" w:eastAsia="Times New Roman" w:hAnsi="Times New Roman"/>
          <w:color w:val="000000"/>
          <w:lang w:val="ru-RU" w:eastAsia="ru-RU"/>
        </w:rPr>
        <w:t>И.Е. Светлова ЛОГИКА», 2010 г.</w:t>
      </w:r>
    </w:p>
    <w:p w:rsidR="00C30181" w:rsidRPr="00550D95" w:rsidRDefault="00C30181" w:rsidP="00C30181">
      <w:pPr>
        <w:pStyle w:val="Standard"/>
        <w:shd w:val="clear" w:color="auto" w:fill="FFFFFF"/>
        <w:spacing w:line="240" w:lineRule="atLeast"/>
        <w:ind w:firstLine="708"/>
        <w:jc w:val="center"/>
        <w:rPr>
          <w:b/>
          <w:lang w:val="ru-RU"/>
        </w:rPr>
      </w:pPr>
      <w:r>
        <w:rPr>
          <w:b/>
          <w:lang w:val="ru-RU"/>
        </w:rPr>
        <w:t>Список литературы</w:t>
      </w:r>
      <w:r w:rsidRPr="00F93545">
        <w:rPr>
          <w:b/>
          <w:lang w:val="ru-RU"/>
        </w:rPr>
        <w:t xml:space="preserve"> </w:t>
      </w:r>
    </w:p>
    <w:p w:rsidR="00C30181" w:rsidRPr="00F93545" w:rsidRDefault="00C30181" w:rsidP="00C30181">
      <w:pPr>
        <w:pStyle w:val="a4"/>
        <w:numPr>
          <w:ilvl w:val="3"/>
          <w:numId w:val="1"/>
        </w:numPr>
        <w:spacing w:before="0" w:after="0" w:line="240" w:lineRule="atLeast"/>
        <w:rPr>
          <w:lang w:val="ru-RU"/>
        </w:rPr>
      </w:pPr>
      <w:r w:rsidRPr="00F93545">
        <w:rPr>
          <w:rStyle w:val="a5"/>
          <w:i w:val="0"/>
          <w:lang w:val="ru-RU"/>
        </w:rPr>
        <w:t>Александровская Э.М., Кокуркина Н.И.</w:t>
      </w:r>
      <w:r w:rsidRPr="00F93545">
        <w:rPr>
          <w:lang w:val="ru-RU"/>
        </w:rPr>
        <w:t xml:space="preserve"> Психологическое сопровождение подростков в школе: Метод, рекомендации по организации групповой работы. - М., 2000;</w:t>
      </w:r>
    </w:p>
    <w:p w:rsidR="00C30181" w:rsidRPr="00F93545" w:rsidRDefault="00C30181" w:rsidP="00C30181">
      <w:pPr>
        <w:pStyle w:val="a4"/>
        <w:numPr>
          <w:ilvl w:val="3"/>
          <w:numId w:val="1"/>
        </w:numPr>
        <w:spacing w:before="0" w:after="0" w:line="240" w:lineRule="atLeast"/>
        <w:rPr>
          <w:lang w:val="ru-RU"/>
        </w:rPr>
      </w:pPr>
      <w:r w:rsidRPr="00F93545">
        <w:rPr>
          <w:lang w:val="ru-RU"/>
        </w:rPr>
        <w:t>Алексеева И.А., Новосельский И.Г., Жилина Э.В., Луполишина Т.В., Работа с детьми, перенесшими психологические травмы, «Речь», 2012;</w:t>
      </w:r>
    </w:p>
    <w:p w:rsidR="00C30181" w:rsidRPr="00F93545" w:rsidRDefault="00C30181" w:rsidP="00C30181">
      <w:pPr>
        <w:pStyle w:val="a3"/>
        <w:numPr>
          <w:ilvl w:val="3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pacing w:val="4"/>
          <w:lang w:val="ru-RU"/>
        </w:rPr>
      </w:pPr>
      <w:r w:rsidRPr="00F93545">
        <w:rPr>
          <w:rFonts w:ascii="Times New Roman" w:hAnsi="Times New Roman"/>
          <w:color w:val="000000"/>
          <w:spacing w:val="4"/>
          <w:lang w:val="ru-RU"/>
        </w:rPr>
        <w:t>Ануфриев А.Ф., Костромина С.Н. «Как преодолеть трудности в обучении детей» М. «Ось89», 2003;</w:t>
      </w:r>
    </w:p>
    <w:p w:rsidR="00C30181" w:rsidRPr="00F93545" w:rsidRDefault="00C30181" w:rsidP="00C30181">
      <w:pPr>
        <w:pStyle w:val="a3"/>
        <w:numPr>
          <w:ilvl w:val="3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pacing w:val="4"/>
          <w:lang w:val="ru-RU"/>
        </w:rPr>
      </w:pPr>
      <w:r w:rsidRPr="00F93545">
        <w:rPr>
          <w:rFonts w:ascii="Times New Roman" w:hAnsi="Times New Roman"/>
          <w:color w:val="000000"/>
          <w:spacing w:val="4"/>
          <w:lang w:val="ru-RU"/>
        </w:rPr>
        <w:t>Бреслав Г.Э., Психологическая коррекция детской и школьной агрессивности, «Речь», 2007;</w:t>
      </w:r>
    </w:p>
    <w:p w:rsidR="00C30181" w:rsidRPr="00F93545" w:rsidRDefault="00C30181" w:rsidP="00C30181">
      <w:pPr>
        <w:pStyle w:val="a4"/>
        <w:numPr>
          <w:ilvl w:val="3"/>
          <w:numId w:val="1"/>
        </w:numPr>
        <w:spacing w:before="0" w:after="0" w:line="240" w:lineRule="atLeast"/>
        <w:rPr>
          <w:lang w:val="ru-RU"/>
        </w:rPr>
      </w:pPr>
      <w:r w:rsidRPr="00F93545">
        <w:rPr>
          <w:rStyle w:val="a5"/>
          <w:i w:val="0"/>
          <w:lang w:val="ru-RU"/>
        </w:rPr>
        <w:t>Вацлавик П.</w:t>
      </w:r>
      <w:r w:rsidRPr="00F93545">
        <w:rPr>
          <w:lang w:val="ru-RU"/>
        </w:rPr>
        <w:t xml:space="preserve"> Как стать несчастным без посторонней помощи. - М., 1993.</w:t>
      </w:r>
    </w:p>
    <w:p w:rsidR="00C30181" w:rsidRPr="00F93545" w:rsidRDefault="00C30181" w:rsidP="00C30181">
      <w:pPr>
        <w:pStyle w:val="a3"/>
        <w:numPr>
          <w:ilvl w:val="3"/>
          <w:numId w:val="1"/>
        </w:num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pacing w:val="4"/>
          <w:lang w:val="ru-RU"/>
        </w:rPr>
      </w:pPr>
      <w:r w:rsidRPr="00F93545">
        <w:rPr>
          <w:rFonts w:ascii="Times New Roman" w:hAnsi="Times New Roman"/>
          <w:color w:val="000000"/>
          <w:spacing w:val="4"/>
          <w:lang w:val="ru-RU"/>
        </w:rPr>
        <w:t>Забрамная С.Д. «Ваш ребенок учится во вспомогательной школе», М. «Педагогика-пресс», 1993;</w:t>
      </w:r>
    </w:p>
    <w:p w:rsidR="00C30181" w:rsidRPr="00F93545" w:rsidRDefault="00C30181" w:rsidP="00C30181">
      <w:pPr>
        <w:pStyle w:val="a3"/>
        <w:numPr>
          <w:ilvl w:val="3"/>
          <w:numId w:val="1"/>
        </w:numPr>
        <w:spacing w:after="0" w:line="240" w:lineRule="atLeast"/>
        <w:jc w:val="both"/>
        <w:rPr>
          <w:rFonts w:ascii="Times New Roman" w:hAnsi="Times New Roman"/>
          <w:lang w:val="ru-RU"/>
        </w:rPr>
      </w:pPr>
      <w:r w:rsidRPr="00F93545">
        <w:rPr>
          <w:rFonts w:ascii="Times New Roman" w:hAnsi="Times New Roman"/>
          <w:lang w:val="ru-RU"/>
        </w:rPr>
        <w:t xml:space="preserve">Мамайчук И.И., Психологическая помощь детям с проблемами в развитии, </w:t>
      </w:r>
      <w:proofErr w:type="gramStart"/>
      <w:r w:rsidRPr="00F93545">
        <w:rPr>
          <w:rFonts w:ascii="Times New Roman" w:hAnsi="Times New Roman"/>
          <w:lang w:val="ru-RU"/>
        </w:rPr>
        <w:t>С-П</w:t>
      </w:r>
      <w:proofErr w:type="gramEnd"/>
      <w:r w:rsidRPr="00F93545">
        <w:rPr>
          <w:rFonts w:ascii="Times New Roman" w:hAnsi="Times New Roman"/>
          <w:lang w:val="ru-RU"/>
        </w:rPr>
        <w:t>, 2008</w:t>
      </w:r>
    </w:p>
    <w:p w:rsidR="00C30181" w:rsidRPr="00F93545" w:rsidRDefault="00C30181" w:rsidP="00C30181">
      <w:pPr>
        <w:pStyle w:val="a4"/>
        <w:numPr>
          <w:ilvl w:val="0"/>
          <w:numId w:val="1"/>
        </w:numPr>
        <w:spacing w:before="0" w:after="0" w:line="240" w:lineRule="atLeast"/>
        <w:rPr>
          <w:lang w:val="ru-RU"/>
        </w:rPr>
      </w:pPr>
      <w:r w:rsidRPr="00F93545">
        <w:rPr>
          <w:rStyle w:val="a5"/>
          <w:i w:val="0"/>
          <w:lang w:val="ru-RU"/>
        </w:rPr>
        <w:t>Марковская И. Ф.</w:t>
      </w:r>
      <w:r w:rsidRPr="00F93545">
        <w:rPr>
          <w:lang w:val="ru-RU"/>
        </w:rPr>
        <w:t xml:space="preserve"> Задержка психического развития. - М., 1993.</w:t>
      </w:r>
    </w:p>
    <w:p w:rsidR="00C30181" w:rsidRPr="00F93545" w:rsidRDefault="00C30181" w:rsidP="00C30181">
      <w:pPr>
        <w:pStyle w:val="a4"/>
        <w:numPr>
          <w:ilvl w:val="0"/>
          <w:numId w:val="1"/>
        </w:numPr>
        <w:spacing w:before="0" w:after="0" w:line="240" w:lineRule="atLeast"/>
        <w:rPr>
          <w:lang w:val="ru-RU"/>
        </w:rPr>
      </w:pPr>
      <w:r w:rsidRPr="00F93545">
        <w:rPr>
          <w:lang w:val="ru-RU"/>
        </w:rPr>
        <w:t xml:space="preserve">Микляева А.В.Румянцева П.В. Школьная тревожность: диагностика, профилактика, </w:t>
      </w:r>
      <w:proofErr w:type="gramStart"/>
      <w:r w:rsidRPr="00F93545">
        <w:rPr>
          <w:lang w:val="ru-RU"/>
        </w:rPr>
        <w:t>коррекция.-</w:t>
      </w:r>
      <w:proofErr w:type="gramEnd"/>
      <w:r w:rsidRPr="00F93545">
        <w:rPr>
          <w:lang w:val="ru-RU"/>
        </w:rPr>
        <w:t>СПб.:Речь,2006</w:t>
      </w:r>
    </w:p>
    <w:p w:rsidR="00C30181" w:rsidRPr="00F93545" w:rsidRDefault="00C30181" w:rsidP="00C30181">
      <w:pPr>
        <w:pStyle w:val="a4"/>
        <w:numPr>
          <w:ilvl w:val="0"/>
          <w:numId w:val="1"/>
        </w:numPr>
        <w:spacing w:before="0" w:after="0" w:line="240" w:lineRule="atLeast"/>
        <w:rPr>
          <w:lang w:val="ru-RU"/>
        </w:rPr>
      </w:pPr>
      <w:r w:rsidRPr="00F93545">
        <w:rPr>
          <w:lang w:val="ru-RU"/>
        </w:rPr>
        <w:t>Микляева А.В.Я – подросток. Программа уроков психологии. - СПб.,2006</w:t>
      </w:r>
    </w:p>
    <w:p w:rsidR="00C30181" w:rsidRPr="00F93545" w:rsidRDefault="00C30181" w:rsidP="00C30181">
      <w:pPr>
        <w:pStyle w:val="a3"/>
        <w:numPr>
          <w:ilvl w:val="0"/>
          <w:numId w:val="1"/>
        </w:numPr>
        <w:spacing w:after="0" w:line="240" w:lineRule="atLeast"/>
        <w:jc w:val="both"/>
        <w:rPr>
          <w:lang w:val="ru-RU"/>
        </w:rPr>
      </w:pPr>
      <w:r w:rsidRPr="00F93545">
        <w:rPr>
          <w:lang w:val="ru-RU"/>
        </w:rPr>
        <w:t>Микляева Н.В., Микляева Ю.В., Работа педагога-психолога в ОУ, Айрис дидактика, 2007</w:t>
      </w:r>
    </w:p>
    <w:p w:rsidR="00C30181" w:rsidRPr="00F93545" w:rsidRDefault="00C30181" w:rsidP="00C30181">
      <w:pPr>
        <w:pStyle w:val="a4"/>
        <w:numPr>
          <w:ilvl w:val="0"/>
          <w:numId w:val="1"/>
        </w:numPr>
        <w:spacing w:before="0" w:after="0" w:line="240" w:lineRule="atLeast"/>
        <w:rPr>
          <w:lang w:val="ru-RU"/>
        </w:rPr>
      </w:pPr>
      <w:r w:rsidRPr="00F93545">
        <w:rPr>
          <w:lang w:val="ru-RU"/>
        </w:rPr>
        <w:t>Немов Р.С. Практическая психология - М., 1998</w:t>
      </w:r>
    </w:p>
    <w:p w:rsidR="00C30181" w:rsidRPr="00F93545" w:rsidRDefault="00C30181" w:rsidP="00C3018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lang w:val="ru-RU"/>
        </w:rPr>
      </w:pPr>
      <w:r w:rsidRPr="00F93545">
        <w:rPr>
          <w:rFonts w:ascii="Times New Roman" w:hAnsi="Times New Roman"/>
          <w:lang w:val="ru-RU"/>
        </w:rPr>
        <w:t>Немов Р.С. Психология, книга 1, Владос, 2003</w:t>
      </w:r>
    </w:p>
    <w:p w:rsidR="00C30181" w:rsidRPr="00F93545" w:rsidRDefault="00C30181" w:rsidP="00C3018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lang w:val="ru-RU"/>
        </w:rPr>
      </w:pPr>
      <w:r w:rsidRPr="00F93545">
        <w:rPr>
          <w:rFonts w:ascii="Times New Roman" w:hAnsi="Times New Roman"/>
          <w:lang w:val="ru-RU"/>
        </w:rPr>
        <w:t>Немов Р.С. Психология, книга 1, Владос, 2003</w:t>
      </w:r>
    </w:p>
    <w:p w:rsidR="00C30181" w:rsidRPr="00F93545" w:rsidRDefault="00C30181" w:rsidP="00C30181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lang w:val="ru-RU"/>
        </w:rPr>
      </w:pPr>
      <w:r w:rsidRPr="00F93545">
        <w:rPr>
          <w:rFonts w:ascii="Times New Roman" w:hAnsi="Times New Roman"/>
          <w:lang w:val="ru-RU"/>
        </w:rPr>
        <w:t>Психолого-медико-педагогическая работа, Волгоград, 2009, автор-составитель Т.А.Емцева;</w:t>
      </w:r>
    </w:p>
    <w:p w:rsidR="00C30181" w:rsidRPr="00F93545" w:rsidRDefault="00C30181" w:rsidP="00C30181">
      <w:pPr>
        <w:pStyle w:val="a4"/>
        <w:numPr>
          <w:ilvl w:val="0"/>
          <w:numId w:val="1"/>
        </w:numPr>
        <w:spacing w:before="0" w:after="0" w:line="240" w:lineRule="atLeast"/>
        <w:rPr>
          <w:lang w:val="ru-RU"/>
        </w:rPr>
      </w:pPr>
      <w:r w:rsidRPr="00F93545">
        <w:rPr>
          <w:lang w:val="ru-RU"/>
        </w:rPr>
        <w:t>Рогов Е.И. Настольная книга школьного психолога - М., 1999</w:t>
      </w:r>
    </w:p>
    <w:p w:rsidR="00C30181" w:rsidRPr="00F93545" w:rsidRDefault="00C30181" w:rsidP="00C30181">
      <w:pPr>
        <w:spacing w:line="240" w:lineRule="atLeast"/>
        <w:rPr>
          <w:lang w:val="ru-RU"/>
        </w:rPr>
      </w:pPr>
      <w:r w:rsidRPr="00F93545">
        <w:rPr>
          <w:lang w:val="ru-RU"/>
        </w:rPr>
        <w:t>17. Сборник психологических тестов/ сост. Миронова Е.Е. Минск 2005</w:t>
      </w:r>
    </w:p>
    <w:p w:rsidR="00C30181" w:rsidRPr="00F93545" w:rsidRDefault="00C30181" w:rsidP="00C30181">
      <w:pPr>
        <w:spacing w:line="240" w:lineRule="atLeast"/>
        <w:rPr>
          <w:lang w:val="ru-RU"/>
        </w:rPr>
      </w:pPr>
      <w:r w:rsidRPr="00F93545">
        <w:rPr>
          <w:lang w:val="ru-RU"/>
        </w:rPr>
        <w:t>18. Б.Р.</w:t>
      </w:r>
      <w:r>
        <w:rPr>
          <w:lang w:val="ru-RU"/>
        </w:rPr>
        <w:t>Матвеева. Развитие личности подр</w:t>
      </w:r>
      <w:r w:rsidRPr="00F93545">
        <w:rPr>
          <w:lang w:val="ru-RU"/>
        </w:rPr>
        <w:t>остка: программа практических занятий. – С-П., 2007.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r w:rsidRPr="00F93545">
        <w:rPr>
          <w:rFonts w:eastAsia="Times New Roman" w:cs="Times New Roman"/>
          <w:b/>
          <w:bCs/>
          <w:color w:val="000000"/>
          <w:lang w:val="ru-RU" w:eastAsia="ru-RU"/>
        </w:rPr>
        <w:t>Электронные образовательные ресурсы</w:t>
      </w:r>
    </w:p>
    <w:p w:rsidR="00C30181" w:rsidRPr="00F93545" w:rsidRDefault="00C30181" w:rsidP="00C30181">
      <w:pPr>
        <w:spacing w:line="240" w:lineRule="atLeast"/>
        <w:rPr>
          <w:rFonts w:eastAsia="Times New Roman" w:cs="Times New Roman"/>
          <w:lang w:val="ru-RU" w:eastAsia="ru-RU"/>
        </w:rPr>
      </w:pPr>
      <w:r w:rsidRPr="00F93545">
        <w:rPr>
          <w:rFonts w:eastAsia="Times New Roman" w:cs="Times New Roman"/>
          <w:color w:val="000000"/>
          <w:shd w:val="clear" w:color="auto" w:fill="FFFFFF"/>
          <w:lang w:val="ru-RU" w:eastAsia="ru-RU"/>
        </w:rPr>
        <w:t>Русский образовательный портал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r w:rsidRPr="008F6349">
        <w:rPr>
          <w:rFonts w:eastAsia="Times New Roman" w:cs="Times New Roman"/>
          <w:color w:val="000000"/>
          <w:lang w:eastAsia="ru-RU"/>
        </w:rPr>
        <w:t>http</w:t>
      </w:r>
      <w:r w:rsidRPr="00F93545">
        <w:rPr>
          <w:rFonts w:eastAsia="Times New Roman" w:cs="Times New Roman"/>
          <w:color w:val="000000"/>
          <w:lang w:val="ru-RU" w:eastAsia="ru-RU"/>
        </w:rPr>
        <w:t>://</w:t>
      </w:r>
      <w:r w:rsidRPr="008F6349">
        <w:rPr>
          <w:rFonts w:eastAsia="Times New Roman" w:cs="Times New Roman"/>
          <w:color w:val="000000"/>
          <w:lang w:eastAsia="ru-RU"/>
        </w:rPr>
        <w:t>www</w:t>
      </w:r>
      <w:r w:rsidRPr="00F93545">
        <w:rPr>
          <w:rFonts w:eastAsia="Times New Roman" w:cs="Times New Roman"/>
          <w:color w:val="000000"/>
          <w:lang w:val="ru-RU" w:eastAsia="ru-RU"/>
        </w:rPr>
        <w:t>.</w:t>
      </w:r>
      <w:r w:rsidRPr="008F6349">
        <w:rPr>
          <w:rFonts w:eastAsia="Times New Roman" w:cs="Times New Roman"/>
          <w:color w:val="000000"/>
          <w:lang w:eastAsia="ru-RU"/>
        </w:rPr>
        <w:t>gov</w:t>
      </w:r>
      <w:r w:rsidRPr="00F93545">
        <w:rPr>
          <w:rFonts w:eastAsia="Times New Roman" w:cs="Times New Roman"/>
          <w:color w:val="000000"/>
          <w:lang w:val="ru-RU" w:eastAsia="ru-RU"/>
        </w:rPr>
        <w:t>.</w:t>
      </w:r>
      <w:r w:rsidRPr="008F6349">
        <w:rPr>
          <w:rFonts w:eastAsia="Times New Roman" w:cs="Times New Roman"/>
          <w:color w:val="000000"/>
          <w:lang w:eastAsia="ru-RU"/>
        </w:rPr>
        <w:t>ed</w:t>
      </w:r>
      <w:r w:rsidRPr="00F93545">
        <w:rPr>
          <w:rFonts w:eastAsia="Times New Roman" w:cs="Times New Roman"/>
          <w:color w:val="000000"/>
          <w:lang w:val="ru-RU" w:eastAsia="ru-RU"/>
        </w:rPr>
        <w:t>.</w:t>
      </w:r>
      <w:r w:rsidRPr="008F6349">
        <w:rPr>
          <w:rFonts w:eastAsia="Times New Roman" w:cs="Times New Roman"/>
          <w:color w:val="000000"/>
          <w:lang w:eastAsia="ru-RU"/>
        </w:rPr>
        <w:t>ru</w:t>
      </w:r>
    </w:p>
    <w:p w:rsidR="00C30181" w:rsidRPr="00F93545" w:rsidRDefault="00C30181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r w:rsidRPr="00F93545">
        <w:rPr>
          <w:rFonts w:eastAsia="Times New Roman" w:cs="Times New Roman"/>
          <w:color w:val="000000"/>
          <w:lang w:val="ru-RU" w:eastAsia="ru-RU"/>
        </w:rPr>
        <w:t>Федеральный российский общеобразовательный портал</w:t>
      </w:r>
    </w:p>
    <w:p w:rsidR="00C30181" w:rsidRPr="00562DBB" w:rsidRDefault="00E15E37" w:rsidP="00C30181">
      <w:pPr>
        <w:shd w:val="clear" w:color="auto" w:fill="FFFFFF"/>
        <w:spacing w:line="240" w:lineRule="atLeast"/>
        <w:rPr>
          <w:rFonts w:eastAsia="Times New Roman" w:cs="Times New Roman"/>
          <w:color w:val="000000"/>
          <w:lang w:val="ru-RU" w:eastAsia="ru-RU"/>
        </w:rPr>
      </w:pPr>
      <w:hyperlink r:id="rId8" w:history="1">
        <w:r w:rsidR="00C30181" w:rsidRPr="008F6349">
          <w:rPr>
            <w:rFonts w:eastAsia="Times New Roman" w:cs="Times New Roman"/>
            <w:color w:val="1DBEF1"/>
            <w:u w:val="single"/>
            <w:lang w:eastAsia="ru-RU"/>
          </w:rPr>
          <w:t>http</w:t>
        </w:r>
        <w:r w:rsidR="00C30181" w:rsidRPr="00F93545">
          <w:rPr>
            <w:rFonts w:eastAsia="Times New Roman" w:cs="Times New Roman"/>
            <w:color w:val="1DBEF1"/>
            <w:u w:val="single"/>
            <w:lang w:val="ru-RU" w:eastAsia="ru-RU"/>
          </w:rPr>
          <w:t>://</w:t>
        </w:r>
        <w:r w:rsidR="00C30181" w:rsidRPr="008F6349">
          <w:rPr>
            <w:rFonts w:eastAsia="Times New Roman" w:cs="Times New Roman"/>
            <w:color w:val="1DBEF1"/>
            <w:u w:val="single"/>
            <w:lang w:eastAsia="ru-RU"/>
          </w:rPr>
          <w:t>www</w:t>
        </w:r>
        <w:r w:rsidR="00C30181" w:rsidRPr="00F93545">
          <w:rPr>
            <w:rFonts w:eastAsia="Times New Roman" w:cs="Times New Roman"/>
            <w:color w:val="1DBEF1"/>
            <w:u w:val="single"/>
            <w:lang w:val="ru-RU" w:eastAsia="ru-RU"/>
          </w:rPr>
          <w:t>.</w:t>
        </w:r>
        <w:r w:rsidR="00C30181" w:rsidRPr="008F6349">
          <w:rPr>
            <w:rFonts w:eastAsia="Times New Roman" w:cs="Times New Roman"/>
            <w:color w:val="1DBEF1"/>
            <w:u w:val="single"/>
            <w:lang w:eastAsia="ru-RU"/>
          </w:rPr>
          <w:t>school</w:t>
        </w:r>
        <w:r w:rsidR="00C30181" w:rsidRPr="00F93545">
          <w:rPr>
            <w:rFonts w:eastAsia="Times New Roman" w:cs="Times New Roman"/>
            <w:color w:val="1DBEF1"/>
            <w:u w:val="single"/>
            <w:lang w:val="ru-RU" w:eastAsia="ru-RU"/>
          </w:rPr>
          <w:t>.</w:t>
        </w:r>
        <w:r w:rsidR="00C30181" w:rsidRPr="008F6349">
          <w:rPr>
            <w:rFonts w:eastAsia="Times New Roman" w:cs="Times New Roman"/>
            <w:color w:val="1DBEF1"/>
            <w:u w:val="single"/>
            <w:lang w:eastAsia="ru-RU"/>
          </w:rPr>
          <w:t>edu</w:t>
        </w:r>
        <w:r w:rsidR="00C30181" w:rsidRPr="00F93545">
          <w:rPr>
            <w:rFonts w:eastAsia="Times New Roman" w:cs="Times New Roman"/>
            <w:color w:val="1DBEF1"/>
            <w:u w:val="single"/>
            <w:lang w:val="ru-RU" w:eastAsia="ru-RU"/>
          </w:rPr>
          <w:t>.</w:t>
        </w:r>
        <w:r w:rsidR="00C30181" w:rsidRPr="008F6349">
          <w:rPr>
            <w:rFonts w:eastAsia="Times New Roman" w:cs="Times New Roman"/>
            <w:color w:val="1DBEF1"/>
            <w:u w:val="single"/>
            <w:lang w:eastAsia="ru-RU"/>
          </w:rPr>
          <w:t>ru</w:t>
        </w:r>
      </w:hyperlink>
      <w:r w:rsidR="00C30181" w:rsidRPr="00F56031">
        <w:rPr>
          <w:rFonts w:eastAsia="Times New Roman" w:cs="Times New Roman"/>
          <w:color w:val="000000"/>
          <w:lang w:val="ru-RU" w:eastAsia="ru-RU"/>
        </w:rPr>
        <w:t xml:space="preserve"> </w:t>
      </w:r>
      <w:r w:rsidR="00C30181" w:rsidRPr="00F93545">
        <w:rPr>
          <w:rFonts w:eastAsia="Times New Roman" w:cs="Times New Roman"/>
          <w:color w:val="000000"/>
          <w:lang w:val="ru-RU" w:eastAsia="ru-RU"/>
        </w:rPr>
        <w:t>Федераль</w:t>
      </w:r>
      <w:r w:rsidR="00C30181">
        <w:rPr>
          <w:rFonts w:eastAsia="Times New Roman" w:cs="Times New Roman"/>
          <w:color w:val="000000"/>
          <w:lang w:val="ru-RU" w:eastAsia="ru-RU"/>
        </w:rPr>
        <w:t>ный портал «Российское образован</w:t>
      </w:r>
      <w:r w:rsidR="00C30181" w:rsidRPr="00F93545">
        <w:rPr>
          <w:rFonts w:eastAsia="Times New Roman" w:cs="Times New Roman"/>
          <w:color w:val="000000"/>
          <w:lang w:val="ru-RU" w:eastAsia="ru-RU"/>
        </w:rPr>
        <w:t>ие»</w:t>
      </w:r>
      <w:r w:rsidR="00C30181" w:rsidRPr="00F56031">
        <w:rPr>
          <w:lang w:val="ru-RU"/>
        </w:rPr>
        <w:t xml:space="preserve"> </w:t>
      </w:r>
      <w:r w:rsidR="00C30181" w:rsidRPr="008F6349">
        <w:rPr>
          <w:rFonts w:eastAsia="Times New Roman" w:cs="Times New Roman"/>
          <w:color w:val="1DBEF1"/>
          <w:u w:val="single"/>
          <w:lang w:eastAsia="ru-RU"/>
        </w:rPr>
        <w:t>http</w:t>
      </w:r>
      <w:r w:rsidR="00C30181" w:rsidRPr="00F93545">
        <w:rPr>
          <w:rFonts w:eastAsia="Times New Roman" w:cs="Times New Roman"/>
          <w:color w:val="1DBEF1"/>
          <w:u w:val="single"/>
          <w:lang w:val="ru-RU" w:eastAsia="ru-RU"/>
        </w:rPr>
        <w:t>://</w:t>
      </w:r>
      <w:r w:rsidR="00C30181" w:rsidRPr="008F6349">
        <w:rPr>
          <w:rFonts w:eastAsia="Times New Roman" w:cs="Times New Roman"/>
          <w:color w:val="1DBEF1"/>
          <w:u w:val="single"/>
          <w:lang w:eastAsia="ru-RU"/>
        </w:rPr>
        <w:t>www</w:t>
      </w:r>
      <w:r w:rsidR="00C30181" w:rsidRPr="00F93545">
        <w:rPr>
          <w:rFonts w:eastAsia="Times New Roman" w:cs="Times New Roman"/>
          <w:color w:val="1DBEF1"/>
          <w:u w:val="single"/>
          <w:lang w:val="ru-RU" w:eastAsia="ru-RU"/>
        </w:rPr>
        <w:t>.</w:t>
      </w:r>
      <w:r w:rsidR="00C30181" w:rsidRPr="008F6349">
        <w:rPr>
          <w:rFonts w:eastAsia="Times New Roman" w:cs="Times New Roman"/>
          <w:color w:val="1DBEF1"/>
          <w:u w:val="single"/>
          <w:lang w:eastAsia="ru-RU"/>
        </w:rPr>
        <w:t>edu</w:t>
      </w:r>
      <w:r w:rsidR="00C30181" w:rsidRPr="00F93545">
        <w:rPr>
          <w:rFonts w:eastAsia="Times New Roman" w:cs="Times New Roman"/>
          <w:color w:val="1DBEF1"/>
          <w:u w:val="single"/>
          <w:lang w:val="ru-RU" w:eastAsia="ru-RU"/>
        </w:rPr>
        <w:t>.</w:t>
      </w:r>
      <w:r w:rsidR="00C30181" w:rsidRPr="008F6349">
        <w:rPr>
          <w:rFonts w:eastAsia="Times New Roman" w:cs="Times New Roman"/>
          <w:color w:val="1DBEF1"/>
          <w:u w:val="single"/>
          <w:lang w:eastAsia="ru-RU"/>
        </w:rPr>
        <w:t>ru</w:t>
      </w:r>
    </w:p>
    <w:p w:rsidR="00C30181" w:rsidRPr="00550D95" w:rsidRDefault="00C30181" w:rsidP="00C30181">
      <w:pPr>
        <w:pStyle w:val="a3"/>
        <w:spacing w:line="360" w:lineRule="auto"/>
        <w:ind w:left="0"/>
        <w:rPr>
          <w:lang w:val="ru-RU"/>
        </w:rPr>
      </w:pPr>
    </w:p>
    <w:p w:rsidR="008052D0" w:rsidRPr="00C30181" w:rsidRDefault="008052D0">
      <w:pPr>
        <w:rPr>
          <w:lang w:val="ru-RU"/>
        </w:rPr>
      </w:pPr>
    </w:p>
    <w:sectPr w:rsidR="008052D0" w:rsidRPr="00C30181" w:rsidSect="00595DCD">
      <w:pgSz w:w="11905" w:h="16837"/>
      <w:pgMar w:top="993" w:right="1132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DA9"/>
    <w:multiLevelType w:val="hybridMultilevel"/>
    <w:tmpl w:val="79B483A2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737"/>
    <w:multiLevelType w:val="multilevel"/>
    <w:tmpl w:val="74A8BFD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7595A74"/>
    <w:multiLevelType w:val="hybridMultilevel"/>
    <w:tmpl w:val="69240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D2DEA"/>
    <w:multiLevelType w:val="hybridMultilevel"/>
    <w:tmpl w:val="75C47480"/>
    <w:lvl w:ilvl="0" w:tplc="B0C63296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6F8519AD"/>
    <w:multiLevelType w:val="hybridMultilevel"/>
    <w:tmpl w:val="2C8A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64F88"/>
    <w:multiLevelType w:val="hybridMultilevel"/>
    <w:tmpl w:val="B8C6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C6C15"/>
    <w:multiLevelType w:val="hybridMultilevel"/>
    <w:tmpl w:val="D64A6A80"/>
    <w:lvl w:ilvl="0" w:tplc="C98EECF4">
      <w:start w:val="1"/>
      <w:numFmt w:val="decimal"/>
      <w:lvlText w:val="%1."/>
      <w:lvlJc w:val="left"/>
      <w:pPr>
        <w:ind w:left="3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8" w:hanging="360"/>
      </w:pPr>
    </w:lvl>
    <w:lvl w:ilvl="2" w:tplc="0419001B" w:tentative="1">
      <w:start w:val="1"/>
      <w:numFmt w:val="lowerRoman"/>
      <w:lvlText w:val="%3."/>
      <w:lvlJc w:val="right"/>
      <w:pPr>
        <w:ind w:left="5138" w:hanging="180"/>
      </w:pPr>
    </w:lvl>
    <w:lvl w:ilvl="3" w:tplc="0419000F" w:tentative="1">
      <w:start w:val="1"/>
      <w:numFmt w:val="decimal"/>
      <w:lvlText w:val="%4."/>
      <w:lvlJc w:val="left"/>
      <w:pPr>
        <w:ind w:left="5858" w:hanging="360"/>
      </w:pPr>
    </w:lvl>
    <w:lvl w:ilvl="4" w:tplc="04190019" w:tentative="1">
      <w:start w:val="1"/>
      <w:numFmt w:val="lowerLetter"/>
      <w:lvlText w:val="%5."/>
      <w:lvlJc w:val="left"/>
      <w:pPr>
        <w:ind w:left="6578" w:hanging="360"/>
      </w:pPr>
    </w:lvl>
    <w:lvl w:ilvl="5" w:tplc="0419001B" w:tentative="1">
      <w:start w:val="1"/>
      <w:numFmt w:val="lowerRoman"/>
      <w:lvlText w:val="%6."/>
      <w:lvlJc w:val="right"/>
      <w:pPr>
        <w:ind w:left="7298" w:hanging="180"/>
      </w:pPr>
    </w:lvl>
    <w:lvl w:ilvl="6" w:tplc="0419000F" w:tentative="1">
      <w:start w:val="1"/>
      <w:numFmt w:val="decimal"/>
      <w:lvlText w:val="%7."/>
      <w:lvlJc w:val="left"/>
      <w:pPr>
        <w:ind w:left="8018" w:hanging="360"/>
      </w:pPr>
    </w:lvl>
    <w:lvl w:ilvl="7" w:tplc="04190019" w:tentative="1">
      <w:start w:val="1"/>
      <w:numFmt w:val="lowerLetter"/>
      <w:lvlText w:val="%8."/>
      <w:lvlJc w:val="left"/>
      <w:pPr>
        <w:ind w:left="8738" w:hanging="360"/>
      </w:pPr>
    </w:lvl>
    <w:lvl w:ilvl="8" w:tplc="0419001B" w:tentative="1">
      <w:start w:val="1"/>
      <w:numFmt w:val="lowerRoman"/>
      <w:lvlText w:val="%9."/>
      <w:lvlJc w:val="right"/>
      <w:pPr>
        <w:ind w:left="945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B"/>
    <w:rsid w:val="007023BA"/>
    <w:rsid w:val="008052D0"/>
    <w:rsid w:val="00C30181"/>
    <w:rsid w:val="00CF01EB"/>
    <w:rsid w:val="00DF1392"/>
    <w:rsid w:val="00E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1C5A"/>
  <w15:chartTrackingRefBased/>
  <w15:docId w15:val="{5FC7A70B-64A8-46EF-B899-D835F88A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01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uiPriority w:val="34"/>
    <w:qFormat/>
    <w:rsid w:val="00C30181"/>
    <w:pPr>
      <w:spacing w:after="200"/>
      <w:ind w:left="720"/>
    </w:pPr>
    <w:rPr>
      <w:rFonts w:ascii="Calibri" w:eastAsia="Calibri" w:hAnsi="Calibri" w:cs="Times New Roman"/>
    </w:rPr>
  </w:style>
  <w:style w:type="paragraph" w:customStyle="1" w:styleId="zag1">
    <w:name w:val="zag_1"/>
    <w:basedOn w:val="Standard"/>
    <w:rsid w:val="00C30181"/>
    <w:pPr>
      <w:spacing w:before="280" w:after="280"/>
      <w:jc w:val="center"/>
    </w:pPr>
    <w:rPr>
      <w:rFonts w:eastAsia="Times New Roman" w:cs="Times New Roman"/>
      <w:b/>
      <w:bCs/>
      <w:sz w:val="34"/>
      <w:szCs w:val="34"/>
      <w:lang w:eastAsia="ar-SA"/>
    </w:rPr>
  </w:style>
  <w:style w:type="paragraph" w:styleId="a4">
    <w:name w:val="Normal (Web)"/>
    <w:basedOn w:val="Standard"/>
    <w:uiPriority w:val="99"/>
    <w:rsid w:val="00C30181"/>
    <w:pPr>
      <w:spacing w:before="28" w:after="28"/>
    </w:pPr>
    <w:rPr>
      <w:rFonts w:eastAsia="Times New Roman" w:cs="Times New Roman"/>
    </w:rPr>
  </w:style>
  <w:style w:type="paragraph" w:customStyle="1" w:styleId="TableContents">
    <w:name w:val="Table Contents"/>
    <w:basedOn w:val="Standard"/>
    <w:rsid w:val="00C30181"/>
    <w:pPr>
      <w:suppressLineNumbers/>
    </w:pPr>
  </w:style>
  <w:style w:type="character" w:styleId="a5">
    <w:name w:val="Emphasis"/>
    <w:rsid w:val="00C30181"/>
    <w:rPr>
      <w:i/>
      <w:iCs/>
    </w:rPr>
  </w:style>
  <w:style w:type="numbering" w:customStyle="1" w:styleId="WWNum9">
    <w:name w:val="WWNum9"/>
    <w:basedOn w:val="a2"/>
    <w:rsid w:val="00C301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school.edu.ru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2BE5-F1CD-4598-B53F-43D02093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2023-08-28T07:00:00Z</dcterms:created>
  <dcterms:modified xsi:type="dcterms:W3CDTF">2023-09-20T07:40:00Z</dcterms:modified>
</cp:coreProperties>
</file>