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33" w:rsidRDefault="00A20F16" w:rsidP="00A20F16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en-US"/>
        </w:rPr>
      </w:pPr>
      <w:r>
        <w:rPr>
          <w:noProof/>
          <w:lang w:eastAsia="ru-RU"/>
        </w:rPr>
        <w:drawing>
          <wp:inline distT="0" distB="0" distL="0" distR="0" wp14:anchorId="21ABAF1F" wp14:editId="56EE84DA">
            <wp:extent cx="6736874" cy="91878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0648" cy="92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3C33" w:rsidRPr="00C21447" w:rsidRDefault="00043C33" w:rsidP="009358FC">
      <w:pPr>
        <w:pStyle w:val="a8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en-US"/>
        </w:rPr>
      </w:pPr>
      <w:r w:rsidRPr="00C21447"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en-US"/>
        </w:rPr>
        <w:lastRenderedPageBreak/>
        <w:t>Пояснительная записка.</w:t>
      </w:r>
    </w:p>
    <w:p w:rsidR="008015A9" w:rsidRPr="00C21447" w:rsidRDefault="009358FC" w:rsidP="00785F76">
      <w:pPr>
        <w:pStyle w:val="Default"/>
        <w:ind w:firstLine="708"/>
        <w:jc w:val="both"/>
      </w:pPr>
      <w:r w:rsidRPr="00C21447">
        <w:t xml:space="preserve">Рабочая программа </w:t>
      </w:r>
      <w:r w:rsidR="008015A9" w:rsidRPr="00C21447">
        <w:t xml:space="preserve">«Групповых психокоррекционных занятий» предназначена для учащихся 5 класса с легкой степенью умственной отсталости (интеллектуальными нарушениями) и разработана на основе: </w:t>
      </w:r>
    </w:p>
    <w:p w:rsidR="008015A9" w:rsidRPr="00C21447" w:rsidRDefault="008015A9" w:rsidP="00785F76">
      <w:pPr>
        <w:pStyle w:val="Default"/>
        <w:numPr>
          <w:ilvl w:val="0"/>
          <w:numId w:val="7"/>
        </w:numPr>
        <w:jc w:val="both"/>
      </w:pPr>
      <w:r w:rsidRPr="00C21447">
        <w:t>Федеральный закон РФ «Об образовании в Российской Федерации» от 29.12.2012 №273-ФЗ;</w:t>
      </w:r>
    </w:p>
    <w:p w:rsidR="00785F76" w:rsidRPr="00C21447" w:rsidRDefault="00785F76" w:rsidP="00785F76">
      <w:pPr>
        <w:pStyle w:val="Default"/>
        <w:numPr>
          <w:ilvl w:val="0"/>
          <w:numId w:val="7"/>
        </w:numPr>
        <w:jc w:val="both"/>
      </w:pPr>
      <w:r w:rsidRPr="00C21447"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 декабря 204 г.;</w:t>
      </w:r>
    </w:p>
    <w:p w:rsidR="009358FC" w:rsidRPr="00C21447" w:rsidRDefault="009358FC" w:rsidP="00785F76">
      <w:pPr>
        <w:pStyle w:val="Default"/>
        <w:numPr>
          <w:ilvl w:val="0"/>
          <w:numId w:val="7"/>
        </w:numPr>
        <w:jc w:val="both"/>
      </w:pPr>
      <w:r w:rsidRPr="00C21447">
        <w:t>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9" w:history="1">
        <w:r w:rsidR="00785F76" w:rsidRPr="00C21447">
          <w:rPr>
            <w:rStyle w:val="a3"/>
          </w:rPr>
          <w:t>https://clck.ru/33NMkR</w:t>
        </w:r>
      </w:hyperlink>
      <w:r w:rsidRPr="00C21447">
        <w:t xml:space="preserve">). </w:t>
      </w:r>
    </w:p>
    <w:p w:rsidR="00785F76" w:rsidRPr="00C21447" w:rsidRDefault="00785F76" w:rsidP="00785F76">
      <w:pPr>
        <w:pStyle w:val="Default"/>
        <w:numPr>
          <w:ilvl w:val="0"/>
          <w:numId w:val="7"/>
        </w:numPr>
        <w:jc w:val="both"/>
      </w:pPr>
      <w:r w:rsidRPr="00C21447">
        <w:t>Учебный план образовательной организации.</w:t>
      </w:r>
    </w:p>
    <w:p w:rsidR="009358FC" w:rsidRPr="00C21447" w:rsidRDefault="009358FC" w:rsidP="00785F76">
      <w:pPr>
        <w:pStyle w:val="Default"/>
        <w:ind w:firstLine="360"/>
        <w:jc w:val="both"/>
      </w:pPr>
      <w:r w:rsidRPr="00C21447">
        <w:t xml:space="preserve">ФАООП УО (вариант 1) предполагает работу с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9358FC" w:rsidRPr="00C21447" w:rsidRDefault="009358FC" w:rsidP="00785F76">
      <w:pPr>
        <w:pStyle w:val="Default"/>
        <w:ind w:firstLine="360"/>
        <w:jc w:val="both"/>
      </w:pPr>
      <w:r w:rsidRPr="00C21447">
        <w:t xml:space="preserve">В соответствии с учебным планом рабочая программа </w:t>
      </w:r>
      <w:r w:rsidR="00785F76" w:rsidRPr="00C21447">
        <w:t>«Групповых психокоррекционных занятий» предназначена для учащихся 5 класса с легкой степенью умственной отсталости (интеллектуальными нарушениями)</w:t>
      </w:r>
      <w:r w:rsidRPr="00C21447">
        <w:t xml:space="preserve"> рассчитана на 34 учебные недели и с</w:t>
      </w:r>
      <w:r w:rsidR="00785F76" w:rsidRPr="00C21447">
        <w:t>оставляет 68 часов в год (2 часа</w:t>
      </w:r>
      <w:r w:rsidRPr="00C21447">
        <w:t xml:space="preserve"> в неделю). </w:t>
      </w:r>
    </w:p>
    <w:p w:rsidR="00785F76" w:rsidRPr="00C21447" w:rsidRDefault="009358FC" w:rsidP="00F867A2">
      <w:pPr>
        <w:pStyle w:val="Default"/>
        <w:ind w:firstLine="360"/>
      </w:pPr>
      <w:r w:rsidRPr="00C21447">
        <w:t xml:space="preserve">Федеральная адаптированная основная общеобразовательная программа определяет цель и основные направления работы. </w:t>
      </w:r>
    </w:p>
    <w:p w:rsidR="00F867A2" w:rsidRPr="00F867A2" w:rsidRDefault="00F867A2" w:rsidP="00F86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пси</w:t>
      </w:r>
      <w:r w:rsidRPr="00F867A2">
        <w:rPr>
          <w:rFonts w:ascii="Times New Roman" w:eastAsia="Times New Roman" w:hAnsi="Times New Roman"/>
          <w:sz w:val="24"/>
          <w:szCs w:val="24"/>
          <w:lang w:eastAsia="ru-RU"/>
        </w:rPr>
        <w:t>хокорре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F867A2">
        <w:rPr>
          <w:rFonts w:ascii="Times New Roman" w:eastAsia="Times New Roman" w:hAnsi="Times New Roman"/>
          <w:sz w:val="24"/>
          <w:szCs w:val="24"/>
          <w:lang w:eastAsia="ru-RU"/>
        </w:rPr>
        <w:t>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</w:t>
      </w:r>
      <w:r w:rsidR="00053F10">
        <w:rPr>
          <w:rFonts w:ascii="Times New Roman" w:eastAsia="Times New Roman" w:hAnsi="Times New Roman"/>
          <w:sz w:val="24"/>
          <w:szCs w:val="24"/>
          <w:lang w:eastAsia="ru-RU"/>
        </w:rPr>
        <w:t xml:space="preserve">изацию личности и межличностных </w:t>
      </w:r>
      <w:r w:rsidR="00053F10" w:rsidRPr="00F867A2">
        <w:rPr>
          <w:rFonts w:ascii="Times New Roman" w:eastAsia="Times New Roman" w:hAnsi="Times New Roman"/>
          <w:sz w:val="24"/>
          <w:szCs w:val="24"/>
          <w:lang w:eastAsia="ru-RU"/>
        </w:rPr>
        <w:t>отношений,</w:t>
      </w:r>
      <w:r w:rsidRPr="00F867A2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обучающихся; формирование навыков адекватного поведения.</w:t>
      </w:r>
    </w:p>
    <w:p w:rsidR="00043C33" w:rsidRDefault="00043C33" w:rsidP="00053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dale Sans UI" w:hAnsi="Times New Roman"/>
          <w:sz w:val="24"/>
          <w:szCs w:val="24"/>
        </w:rPr>
      </w:pPr>
      <w:r w:rsidRPr="00053F10">
        <w:rPr>
          <w:rFonts w:ascii="Times New Roman" w:eastAsia="Andale Sans UI" w:hAnsi="Times New Roman"/>
          <w:bCs/>
          <w:sz w:val="24"/>
          <w:szCs w:val="24"/>
        </w:rPr>
        <w:t>Цель</w:t>
      </w:r>
      <w:r w:rsidR="00053F10" w:rsidRPr="00053F10">
        <w:rPr>
          <w:rFonts w:ascii="Times New Roman" w:eastAsia="Andale Sans UI" w:hAnsi="Times New Roman"/>
          <w:bCs/>
          <w:sz w:val="24"/>
          <w:szCs w:val="24"/>
        </w:rPr>
        <w:t xml:space="preserve"> коррекционных занятий</w:t>
      </w:r>
      <w:r w:rsidR="00053F10">
        <w:rPr>
          <w:rFonts w:ascii="Times New Roman" w:eastAsia="Andale Sans UI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Andale Sans UI" w:hAnsi="Times New Roman"/>
          <w:sz w:val="24"/>
          <w:szCs w:val="24"/>
        </w:rPr>
        <w:t>коррекция познавательной, эмоционально-волевой сферы младших подростков, повышение самостоятельности и расширение возможности их общения</w:t>
      </w:r>
      <w:r w:rsidR="00053F10">
        <w:rPr>
          <w:rFonts w:ascii="Times New Roman" w:eastAsia="Andale Sans UI" w:hAnsi="Times New Roman"/>
          <w:sz w:val="24"/>
          <w:szCs w:val="24"/>
        </w:rPr>
        <w:t>,</w:t>
      </w:r>
      <w:r>
        <w:rPr>
          <w:rFonts w:ascii="Times New Roman" w:eastAsia="Andale Sans UI" w:hAnsi="Times New Roman"/>
          <w:sz w:val="24"/>
          <w:szCs w:val="24"/>
        </w:rPr>
        <w:t xml:space="preserve"> развитие понимания себя и других, снятие психического напряжения, создание возможностей для самовыражения.</w:t>
      </w:r>
    </w:p>
    <w:p w:rsidR="00053F10" w:rsidRPr="00053F10" w:rsidRDefault="00053F10" w:rsidP="00053F10">
      <w:pPr>
        <w:pStyle w:val="Default"/>
        <w:ind w:firstLine="708"/>
      </w:pPr>
      <w:r w:rsidRPr="00053F10">
        <w:t xml:space="preserve">Задачи коррекционных занятий: </w:t>
      </w:r>
    </w:p>
    <w:p w:rsidR="00053F10" w:rsidRPr="00053F10" w:rsidRDefault="00053F10" w:rsidP="00053F10">
      <w:pPr>
        <w:pStyle w:val="Default"/>
        <w:spacing w:after="197"/>
      </w:pPr>
      <w:r w:rsidRPr="00053F10">
        <w:t xml:space="preserve">− формирование личностных мотивов к самостоятельному выполнению познавательных действий и решению познавательных задач; </w:t>
      </w:r>
    </w:p>
    <w:p w:rsidR="00053F10" w:rsidRPr="00053F10" w:rsidRDefault="00053F10" w:rsidP="00053F10">
      <w:pPr>
        <w:pStyle w:val="Default"/>
        <w:spacing w:after="197"/>
      </w:pPr>
      <w:r w:rsidRPr="00053F10">
        <w:t xml:space="preserve">− формирование способов усвоения новых знаний и овладения новыми умениями; </w:t>
      </w:r>
    </w:p>
    <w:p w:rsidR="00053F10" w:rsidRPr="00053F10" w:rsidRDefault="00053F10" w:rsidP="00053F10">
      <w:pPr>
        <w:pStyle w:val="Default"/>
        <w:spacing w:after="197"/>
      </w:pPr>
      <w:r w:rsidRPr="00053F10">
        <w:t xml:space="preserve">− коррекция познавательной деятельности; </w:t>
      </w:r>
    </w:p>
    <w:p w:rsidR="00053F10" w:rsidRPr="00053F10" w:rsidRDefault="00053F10" w:rsidP="00053F10">
      <w:pPr>
        <w:pStyle w:val="Default"/>
        <w:spacing w:after="197"/>
      </w:pPr>
      <w:r w:rsidRPr="00053F10">
        <w:t xml:space="preserve">− раскрытие творческих возможностей с учетом индивидуальных предпочтений обучающихся в познании окружающего социального и предметного мира; </w:t>
      </w:r>
    </w:p>
    <w:p w:rsidR="00053F10" w:rsidRDefault="00053F10" w:rsidP="00053F10">
      <w:pPr>
        <w:pStyle w:val="Default"/>
      </w:pPr>
      <w:r w:rsidRPr="00053F10">
        <w:t>− формирование речевых высказываний детей, обогащение словарного запаса с опорой на чувственный и практический опыт, на основе усвоения новых знаний и формирования умений</w:t>
      </w:r>
      <w:r w:rsidR="00BD583E">
        <w:t xml:space="preserve">. </w:t>
      </w:r>
    </w:p>
    <w:p w:rsidR="00BD583E" w:rsidRPr="00BD583E" w:rsidRDefault="00BD583E" w:rsidP="00053F10">
      <w:pPr>
        <w:pStyle w:val="Default"/>
      </w:pPr>
    </w:p>
    <w:p w:rsidR="00043C33" w:rsidRDefault="00053F10" w:rsidP="00053F1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83E">
        <w:rPr>
          <w:rFonts w:ascii="Times New Roman" w:hAnsi="Times New Roman"/>
          <w:sz w:val="24"/>
          <w:szCs w:val="24"/>
        </w:rPr>
        <w:t>Указанные задачи реализуются в следующих направлениях:</w:t>
      </w:r>
    </w:p>
    <w:p w:rsidR="00BD583E" w:rsidRPr="00BD583E" w:rsidRDefault="00BD583E" w:rsidP="00BD583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диагностика и развитие познавательной сферы (формирование учебной мотивации, активизация сенсорно-перцептивной, мнемической и мыслительной деятельности);</w:t>
      </w:r>
    </w:p>
    <w:p w:rsidR="00BD583E" w:rsidRPr="00BD583E" w:rsidRDefault="00BD583E" w:rsidP="00BD583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диагностика и развитие эмоционально-личностной сферы (гармонизация п</w:t>
      </w:r>
      <w:r w:rsidR="00AD13C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самоконтроля);</w:t>
      </w:r>
    </w:p>
    <w:p w:rsidR="00BD583E" w:rsidRPr="00BD583E" w:rsidRDefault="00BD583E" w:rsidP="00BD583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диагностика и развитие коммуникативной сферы и социальная интеграции (развитие способности к эмпатии, сопереживанию);</w:t>
      </w:r>
    </w:p>
    <w:p w:rsidR="00BD583E" w:rsidRPr="00BD583E" w:rsidRDefault="00BD583E" w:rsidP="00BD583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продуктивных видов взаимодействия с окружающими (в семье,</w:t>
      </w:r>
      <w:r w:rsidR="00AD13C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классе), повышение </w:t>
      </w:r>
      <w:r w:rsidR="008759A8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социального </w:t>
      </w:r>
      <w:r w:rsidR="008759A8" w:rsidRPr="00BD583E">
        <w:rPr>
          <w:rFonts w:ascii="Times New Roman" w:eastAsia="Times New Roman" w:hAnsi="Times New Roman"/>
          <w:sz w:val="24"/>
          <w:szCs w:val="24"/>
          <w:lang w:eastAsia="ru-RU"/>
        </w:rPr>
        <w:t>статуса,</w:t>
      </w: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обучающегося в коллективе, формирование и развитие навыков социального поведения).</w:t>
      </w:r>
    </w:p>
    <w:p w:rsidR="00BD583E" w:rsidRPr="00BD583E" w:rsidRDefault="00BD583E" w:rsidP="00053F1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043C33" w:rsidRPr="00BD583E" w:rsidRDefault="00043C33" w:rsidP="00BD583E">
      <w:pPr>
        <w:pStyle w:val="a8"/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коррекционного курса.</w:t>
      </w:r>
    </w:p>
    <w:p w:rsidR="00043C33" w:rsidRDefault="00043C33" w:rsidP="00BD583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Для обучающихся с умственной отсталость характерны: низкий уровень интеллектуальной активности (умственные операции недостаточно сформированы: в частности, дети с трудом обобщают и абстрагируют признаки предметов); некоторое недоразвитие сложных форм поведения (плохо развита произвольная регуляция поведения, вследствие чего детям трудно подчиняться требованиям учителя); речевая активность очень низкая, скуден запас знаний об окружающей действительности, спонтанная речь отличается бедностью словаря, отмечаются трудности понимания логико-грамматических конструкций; интерес к учебной деятельности не выражен, познавательная активность очень слабая и нестойкая; запоминание механическое. Эти учащиеся характеризуются эмоциональной неустойчивостью, наличием импульсивных реакций, неадекватной самооценкой. Социализация чрезвычайно затруднена в связи с отсутствием у них навыков межличностного об</w:t>
      </w:r>
      <w:r w:rsidR="00BD583E">
        <w:rPr>
          <w:rFonts w:ascii="Times New Roman" w:eastAsia="Andale Sans UI" w:hAnsi="Times New Roman"/>
          <w:sz w:val="24"/>
          <w:szCs w:val="24"/>
        </w:rPr>
        <w:t xml:space="preserve">щения в среде нормальных людей, </w:t>
      </w:r>
      <w:r>
        <w:rPr>
          <w:rFonts w:ascii="Times New Roman" w:eastAsia="Andale Sans UI" w:hAnsi="Times New Roman"/>
          <w:sz w:val="24"/>
          <w:szCs w:val="24"/>
        </w:rPr>
        <w:t>несформированностью потребности в таком общении, негативным восприятием других людей, гипертрофированным эгоцентризмом, склонностью к социальному иждивенчеству. Эти дети не имеют широких контактов со сверстниками. Чаще всего они окружены людьми со сходными социально-психологическими и коммуникативными проблемами. Их навыки общения, социальные навыки весьма ограниченны. Данная программа ориентирована на личностное развитие и развитие коммуникативных навыков, а также коррекцию эмоционально – волевой сферы.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bidi="en-US"/>
        </w:rPr>
        <w:t xml:space="preserve">Структура занятий включает в себя введение в занятие, основную часть, обсуждение занятия и релаксационные упражнения. 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> 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bidi="en-US"/>
        </w:rPr>
        <w:t>Каждое занятие традиционно начинается с процедуры приветствия. Задачей вводной части является создание у учащихся определенного положительного эмоционального фона. Используются дыхательные упражнения, разминка, упражнения на активизацию умственной деятельности. Далее происходит обсуждение и припоминание содержания прошлого занятия</w:t>
      </w:r>
      <w:r w:rsidR="00BD583E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bidi="en-US"/>
        </w:rPr>
        <w:t>.</w:t>
      </w:r>
    </w:p>
    <w:p w:rsidR="00043C33" w:rsidRDefault="00043C33" w:rsidP="00043C33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Завершает вступительный этап подвижная коммуникативная игра, которая проводиться с целью повышения энергетического ресурса группы, формирование эмоционально положительного настроя на продолжение занятия, а также способствует развитию коллективных форм взаимодействия, проявляющихся в доброжелательном отношении к одноклассникам, умении подчинять свои действия внешним требованиям.</w:t>
      </w:r>
    </w:p>
    <w:p w:rsidR="00043C33" w:rsidRDefault="00043C33" w:rsidP="00043C33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этап занятия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носит коррекционно-развивающий характер и нацелен на формирование и развитие основных функций, необходимых при усвоении учебного материала: развитии концентрации, устойчивости и распределения внимания, тренировки памяти, развитии пространственных представлений, речи и мышления. Используется совокупность психотехнических упражнений и приемов, направленных на решение задач данного занятия.</w:t>
      </w:r>
    </w:p>
    <w:p w:rsidR="00043C33" w:rsidRDefault="00043C33" w:rsidP="00043C33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Задания и упражнения на развитие речевой и мыслительной деятельности объединены не случайно. Логическое мышление речевое, в нем слово является и основой, и средством, и результатом этого процесса. Развитие логического мышления во многом зависит от уровня развития речи детей, а формирование мыслительных операций (анализа, синтеза, сравнения, обобщения) определяется степенью участия речи в процессе мыслительной деятельности. Задания и упражнения данного блока проводятся в устной форме, но требуют большого количества стимульного материала (карточки с картинками, словами, репродукции и т.д.) и очень часто сопровождаются процессом рисования.</w:t>
      </w:r>
    </w:p>
    <w:p w:rsidR="008759A8" w:rsidRDefault="00043C33" w:rsidP="008759A8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Заключительный этап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включает в себя подведение итогов, обсуждение результатов работы и тех трудностей, которые возникли у детей при выполнении заданий. Существенным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моментом здесь являются ответы учащихся на вопросы, чем они занимались и чему научились на данном занятии.</w:t>
      </w:r>
    </w:p>
    <w:p w:rsidR="008759A8" w:rsidRPr="008759A8" w:rsidRDefault="008759A8" w:rsidP="008759A8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59A8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 освоения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Групповых психокоррекционных занятий</w:t>
      </w:r>
      <w:r w:rsidRPr="008759A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на психолого-педагогическом консилиуме (ППк) образовательной организации в ходе анализа рез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ультатов диагностической работы. </w:t>
      </w:r>
      <w:r w:rsidRPr="008759A8">
        <w:rPr>
          <w:rFonts w:ascii="Times New Roman" w:eastAsia="Times New Roman" w:hAnsi="Times New Roman"/>
          <w:sz w:val="24"/>
          <w:szCs w:val="24"/>
          <w:lang w:eastAsia="ru-RU"/>
        </w:rPr>
        <w:t>Оценка образовательных достижений освоения программы выража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ется</w:t>
      </w:r>
      <w:r w:rsidRPr="008759A8">
        <w:rPr>
          <w:rFonts w:ascii="Times New Roman" w:eastAsia="Times New Roman" w:hAnsi="Times New Roman"/>
          <w:sz w:val="24"/>
          <w:szCs w:val="24"/>
          <w:lang w:eastAsia="ru-RU"/>
        </w:rPr>
        <w:t xml:space="preserve"> в уровневой шкале - 3 балла - значительная динамика, 2 балла - удовлетворительная динамика, 1 балл - незначительная динамика, 0 баллов - отсутствие динамики.</w:t>
      </w:r>
    </w:p>
    <w:p w:rsidR="00043C33" w:rsidRDefault="00043C33" w:rsidP="00043C3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3C33" w:rsidRDefault="00043C33" w:rsidP="00043C3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3.Описание места коррекционного курса в учебном плане.</w:t>
      </w:r>
    </w:p>
    <w:p w:rsidR="00043C33" w:rsidRDefault="00043C33" w:rsidP="00043C33">
      <w:pPr>
        <w:widowControl w:val="0"/>
        <w:suppressAutoHyphens/>
        <w:autoSpaceDN w:val="0"/>
        <w:spacing w:after="0" w:line="276" w:lineRule="auto"/>
        <w:ind w:firstLine="706"/>
        <w:jc w:val="both"/>
        <w:rPr>
          <w:rFonts w:ascii="Times New Roman" w:eastAsia="Arial" w:hAnsi="Times New Roman" w:cs="Mangal"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Mangal"/>
          <w:color w:val="00000A"/>
          <w:sz w:val="24"/>
          <w:szCs w:val="24"/>
          <w:lang w:eastAsia="zh-CN" w:bidi="hi-IN"/>
        </w:rPr>
        <w:t>Коррекционный курс «Групповых психокоррекционных занятий» входит в обязательную часть адаптированной основной образовательной программы для обучающихся с умственной отсталостью</w:t>
      </w:r>
      <w:r w:rsidR="00AD13C6">
        <w:rPr>
          <w:rFonts w:ascii="Times New Roman" w:eastAsia="Arial" w:hAnsi="Times New Roman" w:cs="Mangal"/>
          <w:color w:val="00000A"/>
          <w:sz w:val="24"/>
          <w:szCs w:val="24"/>
          <w:lang w:eastAsia="zh-CN" w:bidi="hi-IN"/>
        </w:rPr>
        <w:t xml:space="preserve"> (интеллектуальными нарушениями)</w:t>
      </w:r>
      <w:r>
        <w:rPr>
          <w:rFonts w:ascii="Times New Roman" w:eastAsia="Arial" w:hAnsi="Times New Roman" w:cs="Mangal"/>
          <w:color w:val="00000A"/>
          <w:sz w:val="24"/>
          <w:szCs w:val="24"/>
          <w:lang w:eastAsia="zh-CN" w:bidi="hi-IN"/>
        </w:rPr>
        <w:t xml:space="preserve"> и реализуется в урочной деятельности в соответствии с санитарно-эпидемиологическими правилами и нормами.</w:t>
      </w:r>
    </w:p>
    <w:p w:rsidR="00AD13C6" w:rsidRDefault="00AD13C6" w:rsidP="00043C33">
      <w:pPr>
        <w:widowControl w:val="0"/>
        <w:suppressAutoHyphens/>
        <w:autoSpaceDN w:val="0"/>
        <w:spacing w:after="0" w:line="276" w:lineRule="auto"/>
        <w:ind w:firstLine="706"/>
        <w:jc w:val="both"/>
        <w:rPr>
          <w:rFonts w:ascii="Times New Roman" w:eastAsia="Arial" w:hAnsi="Times New Roman" w:cs="Mangal"/>
          <w:color w:val="00000A"/>
          <w:sz w:val="24"/>
          <w:szCs w:val="24"/>
          <w:lang w:eastAsia="zh-CN" w:bidi="hi-IN"/>
        </w:rPr>
      </w:pPr>
    </w:p>
    <w:tbl>
      <w:tblPr>
        <w:tblW w:w="100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1094"/>
        <w:gridCol w:w="1193"/>
        <w:gridCol w:w="1008"/>
        <w:gridCol w:w="978"/>
        <w:gridCol w:w="1093"/>
        <w:gridCol w:w="1139"/>
        <w:gridCol w:w="1097"/>
      </w:tblGrid>
      <w:tr w:rsidR="00043C33" w:rsidTr="00AD13C6">
        <w:trPr>
          <w:trHeight w:val="66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eastAsia="zh-CN"/>
              </w:rPr>
              <w:t>Коррекционный курс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eastAsia="zh-CN"/>
              </w:rPr>
              <w:t>Часов в неделю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val="en-US" w:eastAsia="zh-C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val="en-US" w:eastAsia="zh-CN"/>
              </w:rPr>
              <w:t>III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val="en-US" w:eastAsia="zh-CN"/>
              </w:rPr>
              <w:t>IV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eastAsia="zh-CN"/>
              </w:rPr>
              <w:t>Год</w:t>
            </w:r>
          </w:p>
        </w:tc>
      </w:tr>
      <w:tr w:rsidR="00043C33" w:rsidTr="00AD13C6">
        <w:trPr>
          <w:trHeight w:val="42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  <w:t>Групповые психокоррекционные занятия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AD13C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AD13C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AD13C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AD13C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68</w:t>
            </w:r>
          </w:p>
        </w:tc>
      </w:tr>
    </w:tbl>
    <w:p w:rsidR="00043C33" w:rsidRDefault="00043C33" w:rsidP="00043C3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3C33" w:rsidRDefault="00043C33" w:rsidP="00043C3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3C33" w:rsidRDefault="00043C33" w:rsidP="00043C33">
      <w:pPr>
        <w:autoSpaceDN w:val="0"/>
        <w:spacing w:after="0" w:line="360" w:lineRule="auto"/>
        <w:ind w:left="106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Личностные и предметные результаты освоения коррекционного курса: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повышение продуктивности внимания;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развитие памяти;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навыков совместной деятельности;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гармонизация эмоционального состояния ребенка;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адекватной самооценки;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коммуникативных умений и навыков;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эмпатии, построение доверительных отношений между участниками занятий;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гармонизация психоэмоционального состояния;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методам саморегуляции;</w:t>
      </w:r>
    </w:p>
    <w:p w:rsidR="00043C33" w:rsidRDefault="00043C33" w:rsidP="00043C33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социализация и адаптация в современном обществе.</w:t>
      </w:r>
    </w:p>
    <w:p w:rsidR="00043C33" w:rsidRDefault="00043C33" w:rsidP="00043C33">
      <w:pPr>
        <w:shd w:val="clear" w:color="auto" w:fill="FFFFFF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3C33" w:rsidRDefault="00043C33" w:rsidP="00043C3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bidi="en-US"/>
        </w:rPr>
        <w:t>Содержание коррекционного курса.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uto"/>
        <w:ind w:firstLine="555"/>
        <w:jc w:val="both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>Не случайно программа пятого класса начинается с темы «Адаптация». В связи с переходом детей в среднее звено важно учитывать не только изменяющиеся условия учебной ситуации, но и возрастные особенности и потребности детей 11-13 лет. Данная часть программы позволяет оказать психологическую поддержку учащимся в период их адаптации к условиям обучения в средней школе. У учащихся сформируются представления об умениях и навыках обучения в среднем звене.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разделе развитие психомоторики и сенсорных процессов представлены упражнения на развитие равновесия, координацию движений, моторику пальцев, ориентировку в пространстве, обводка по контурам, перемещение в пространстве, соотнесение предметов. Обогащение и развитие сенсорного опыта с помощью игровых действий и разнообразных видов детского творчества.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uto"/>
        <w:ind w:firstLine="555"/>
        <w:jc w:val="both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В программу включены разделы, направленные на развитие коммуникативной культуры, и создания позитивного образа подростка. Данные разделы использованы в качестве профилактики неблагоприятных процессов при обучении в школе. На занятиях подростки получают знания о том, как общаться, упражняются в применении приемлемых способов поведения, овладения навыками эффективного общения. Данная часть курса помогает наладить адекватные </w:t>
      </w: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lastRenderedPageBreak/>
        <w:t xml:space="preserve">межличностные отношения, повысить коммуникабельность, укрепить уважение к окружающим и чувство собственного достоинства, скорректировать свое поведение, осознать какое место среди сверстников и взрослых занимает каждый из них.  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С целью профилактики социально-эмоциональных проблем учащихся, улучшения психологического климата в классе введен блок занятий по развитию эмоциональной сферы. Учащиеся знакомятся с эмоциями, учатся распознавать свои эмоции и эмоции других людей, выражать негативные эмоции социально приемлемыми способами, обучаются приемам регуляции и саморегуляции. </w:t>
      </w:r>
      <w:r>
        <w:rPr>
          <w:rFonts w:ascii="Times New Roman" w:hAnsi="Times New Roman"/>
          <w:sz w:val="24"/>
          <w:szCs w:val="24"/>
        </w:rPr>
        <w:t>Отработка методов противостояния внешнему воздействию ровесников и взрослых. Формирование навыков выражения и отстаивания собственного мнения. Коррекция агрессивности обучающихся.</w:t>
      </w: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Наряду с вышеперечисленными разделами особое внимание уделяется коррекции познавательной сферы.  </w:t>
      </w:r>
      <w:r>
        <w:rPr>
          <w:rFonts w:ascii="Times New Roman" w:hAnsi="Times New Roman"/>
          <w:sz w:val="24"/>
          <w:szCs w:val="24"/>
        </w:rPr>
        <w:t>Развитие внимания, памяти, мышления. Приобретение знаний об окружающей действительности, способствующих улучшению социальных навыков. Формирование развернутой монологической и диалогической речи. Умения правильно и последовательно излагать свои мысли. Становление понятийного аппарата и основных мыслительных операций: анализа, синтеза, сравнения и обобщения. Расширение и обогащение словарного запаса.</w:t>
      </w: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                                                                                                                     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В рамках мониторинга с учащимися проводится обследование в начале и конце года.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Цель обследования – изучение уровня развития высших психических функций, эмоционального развития обучающихся.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/>
          <w:bCs/>
          <w:sz w:val="24"/>
          <w:szCs w:val="24"/>
        </w:rPr>
      </w:pPr>
      <w:r>
        <w:rPr>
          <w:rFonts w:ascii="Times New Roman" w:eastAsia="Andale Sans UI" w:hAnsi="Times New Roman"/>
          <w:b/>
          <w:bCs/>
          <w:sz w:val="24"/>
          <w:szCs w:val="24"/>
        </w:rPr>
        <w:t>Исследование особенностей памяти: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Методика "Запоминание 10 слов" (А.Р. Лурия)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Цель: исследование объема и скорости слухоречевого запоминания определенного</w:t>
      </w:r>
      <w:r w:rsidR="00AD13C6">
        <w:rPr>
          <w:rFonts w:ascii="Times New Roman" w:eastAsia="Andale Sans UI" w:hAnsi="Times New Roman"/>
          <w:sz w:val="24"/>
          <w:szCs w:val="24"/>
        </w:rPr>
        <w:t xml:space="preserve"> </w:t>
      </w:r>
      <w:r>
        <w:rPr>
          <w:rFonts w:ascii="Times New Roman" w:eastAsia="Andale Sans UI" w:hAnsi="Times New Roman"/>
          <w:sz w:val="24"/>
          <w:szCs w:val="24"/>
        </w:rPr>
        <w:t>количества слов.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/>
          <w:bCs/>
          <w:sz w:val="24"/>
          <w:szCs w:val="24"/>
        </w:rPr>
      </w:pPr>
      <w:r>
        <w:rPr>
          <w:rFonts w:ascii="Times New Roman" w:eastAsia="Andale Sans UI" w:hAnsi="Times New Roman"/>
          <w:b/>
          <w:bCs/>
          <w:sz w:val="24"/>
          <w:szCs w:val="24"/>
        </w:rPr>
        <w:t>Исследование особенностей внимания: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Методика "Корректурная проба" (тест Бурдона)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Цель: исследование степени концентрации и устойчивости внимания.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/>
          <w:bCs/>
          <w:sz w:val="24"/>
          <w:szCs w:val="24"/>
        </w:rPr>
      </w:pPr>
      <w:r>
        <w:rPr>
          <w:rFonts w:ascii="Times New Roman" w:eastAsia="Andale Sans UI" w:hAnsi="Times New Roman"/>
          <w:b/>
          <w:bCs/>
          <w:sz w:val="24"/>
          <w:szCs w:val="24"/>
        </w:rPr>
        <w:t>Исследование вербально-логического мышления: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Методика "Нелепицы" (узнавание конфликтных изображений нелепиц) предложена М.Н.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Забрамной.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Цель: исследование особенностей зрительного гнозиса, образно-логического мышления,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выявление у ребенка чувств юмора.</w:t>
      </w:r>
    </w:p>
    <w:p w:rsidR="00043C33" w:rsidRDefault="00043C33" w:rsidP="00043C33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Методика Э.Ф. Замбацявечене.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sz w:val="24"/>
          <w:szCs w:val="24"/>
        </w:rPr>
        <w:t>Цель методики: определение уровня умственного развития.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  <w:t>Годовое планирование уроков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  <w:t>5 класс (2 часа в неделю)</w:t>
      </w:r>
    </w:p>
    <w:tbl>
      <w:tblPr>
        <w:tblW w:w="10080" w:type="dxa"/>
        <w:tblInd w:w="-4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4152"/>
        <w:gridCol w:w="3071"/>
        <w:gridCol w:w="2368"/>
      </w:tblGrid>
      <w:tr w:rsidR="00043C33" w:rsidTr="00043C33"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Тема урока</w:t>
            </w:r>
          </w:p>
        </w:tc>
        <w:tc>
          <w:tcPr>
            <w:tcW w:w="3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Количество часов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Примечание</w:t>
            </w:r>
          </w:p>
        </w:tc>
      </w:tr>
      <w:tr w:rsidR="00043C33" w:rsidTr="00043C33">
        <w:tc>
          <w:tcPr>
            <w:tcW w:w="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1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Диагностика</w:t>
            </w:r>
          </w:p>
        </w:tc>
        <w:tc>
          <w:tcPr>
            <w:tcW w:w="30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3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043C33" w:rsidTr="00043C33">
        <w:tc>
          <w:tcPr>
            <w:tcW w:w="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1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Адаптация</w:t>
            </w:r>
          </w:p>
        </w:tc>
        <w:tc>
          <w:tcPr>
            <w:tcW w:w="30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3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043C33" w:rsidTr="00043C33">
        <w:tc>
          <w:tcPr>
            <w:tcW w:w="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5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Развитие психомоторики и сенсорных процессов</w:t>
            </w:r>
          </w:p>
        </w:tc>
        <w:tc>
          <w:tcPr>
            <w:tcW w:w="30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3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043C33" w:rsidTr="00043C33">
        <w:tc>
          <w:tcPr>
            <w:tcW w:w="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15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Самопознание. Что я знаю о себе?</w:t>
            </w:r>
          </w:p>
        </w:tc>
        <w:tc>
          <w:tcPr>
            <w:tcW w:w="30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3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043C33" w:rsidTr="00043C33">
        <w:tc>
          <w:tcPr>
            <w:tcW w:w="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1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Развитие и коррекция познавательной сферы</w:t>
            </w:r>
          </w:p>
        </w:tc>
        <w:tc>
          <w:tcPr>
            <w:tcW w:w="30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3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043C33" w:rsidTr="00043C33">
        <w:tc>
          <w:tcPr>
            <w:tcW w:w="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1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Развитие коммуникативных навыков. Я и другие.</w:t>
            </w:r>
          </w:p>
        </w:tc>
        <w:tc>
          <w:tcPr>
            <w:tcW w:w="30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3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043C33" w:rsidTr="00043C33">
        <w:tc>
          <w:tcPr>
            <w:tcW w:w="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1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Развитие и коррекция эмоционально-волевой сферы</w:t>
            </w:r>
          </w:p>
        </w:tc>
        <w:tc>
          <w:tcPr>
            <w:tcW w:w="30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3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043C33" w:rsidTr="00043C33">
        <w:tc>
          <w:tcPr>
            <w:tcW w:w="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41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30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23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</w:tbl>
    <w:p w:rsidR="00AD13C6" w:rsidRDefault="00AD13C6" w:rsidP="00043C3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043C33" w:rsidRDefault="008759A8" w:rsidP="00E2167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Согласовано:  </w:t>
      </w:r>
      <w:r w:rsidR="00043C3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43C33">
        <w:rPr>
          <w:rFonts w:ascii="Times New Roman" w:hAnsi="Times New Roman"/>
          <w:bCs/>
          <w:color w:val="000000"/>
          <w:sz w:val="24"/>
          <w:szCs w:val="24"/>
        </w:rPr>
        <w:t xml:space="preserve">Утверждено: </w:t>
      </w:r>
    </w:p>
    <w:p w:rsidR="00043C33" w:rsidRDefault="00043C33" w:rsidP="00043C33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Заместитель директора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Директор школы</w:t>
      </w:r>
    </w:p>
    <w:p w:rsidR="00043C33" w:rsidRDefault="00E21674" w:rsidP="00043C33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 Н.В. Драчук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_________</w:t>
      </w:r>
      <w:r w:rsidR="00043C33">
        <w:rPr>
          <w:rFonts w:ascii="Times New Roman" w:hAnsi="Times New Roman"/>
          <w:bCs/>
          <w:color w:val="000000"/>
          <w:sz w:val="24"/>
          <w:szCs w:val="24"/>
        </w:rPr>
        <w:t>А.А. Лихачева</w:t>
      </w:r>
    </w:p>
    <w:p w:rsidR="00043C33" w:rsidRDefault="00AD13C6" w:rsidP="00043C33">
      <w:pPr>
        <w:tabs>
          <w:tab w:val="left" w:pos="165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31</w:t>
      </w:r>
      <w:r w:rsidR="00E21674">
        <w:rPr>
          <w:rFonts w:ascii="Times New Roman" w:hAnsi="Times New Roman"/>
          <w:bCs/>
          <w:color w:val="000000"/>
          <w:sz w:val="24"/>
          <w:szCs w:val="24"/>
        </w:rPr>
        <w:t>.08.2023</w:t>
      </w:r>
      <w:r w:rsidR="00043C33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</w:p>
    <w:p w:rsidR="00043C33" w:rsidRDefault="00E21674" w:rsidP="00043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</w:t>
      </w:r>
      <w:r w:rsidR="00043C33">
        <w:rPr>
          <w:rFonts w:ascii="Times New Roman" w:hAnsi="Times New Roman"/>
          <w:bCs/>
          <w:color w:val="000000"/>
          <w:sz w:val="24"/>
          <w:szCs w:val="24"/>
        </w:rPr>
        <w:t xml:space="preserve"> С.В. Киселева</w:t>
      </w:r>
    </w:p>
    <w:p w:rsidR="00043C33" w:rsidRDefault="00AD13C6" w:rsidP="00043C33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Cs/>
          <w:color w:val="000000"/>
          <w:sz w:val="24"/>
          <w:szCs w:val="24"/>
        </w:rPr>
      </w:pPr>
      <w:r>
        <w:rPr>
          <w:rFonts w:ascii="Times New Roman" w:eastAsia="Andale Sans UI" w:hAnsi="Times New Roman" w:cs="Tahoma"/>
          <w:bCs/>
          <w:color w:val="000000"/>
          <w:sz w:val="24"/>
          <w:szCs w:val="24"/>
        </w:rPr>
        <w:t>31.08.2023</w:t>
      </w:r>
      <w:r w:rsidR="00043C33">
        <w:rPr>
          <w:rFonts w:ascii="Times New Roman" w:eastAsia="Andale Sans UI" w:hAnsi="Times New Roman" w:cs="Tahoma"/>
          <w:bCs/>
          <w:color w:val="000000"/>
          <w:sz w:val="24"/>
          <w:szCs w:val="24"/>
        </w:rPr>
        <w:t xml:space="preserve"> г.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  <w:t xml:space="preserve">6.Тематическое планирование занятий в 5 классе 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tbl>
      <w:tblPr>
        <w:tblW w:w="1057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291"/>
        <w:gridCol w:w="3683"/>
        <w:gridCol w:w="4893"/>
      </w:tblGrid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№ п/п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Кол-во часов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  <w:t>Тема урока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  <w:t xml:space="preserve">Основные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виды учебной деятельности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8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  <w:t>Диагностика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1-2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E567C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Диагностика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E567CB" w:rsidP="00E567C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В</w:t>
            </w:r>
            <w:r w:rsidR="00AD13C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ыполнение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 xml:space="preserve"> упражнений, тестирование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8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  <w:t>Адаптация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Раскрепощение и доверие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 на релаксацию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Здравствуй, пятый класс!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pStyle w:val="Standard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Какой я и чем отличаюсь от других?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pStyle w:val="Standard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 друзей меня чуть-чуть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Участие в тренинге, беседе, групповой дискуссии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Наши классные уголки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Участие в тренинге, беседе, работа в группах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Познай себя. Что я могу?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pStyle w:val="Standard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Мы и наш класс!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Участие в тренинге, беседе. Участие в оформлении коллажа класса.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Понимаем ли мы друг друга?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pStyle w:val="Standard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8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Целенаправленность выполнения движений по</w:t>
            </w:r>
          </w:p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инструкции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Слушание, подвижные игры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Формирование навыков зрительного анализа и синтеза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sz w:val="24"/>
                <w:szCs w:val="24"/>
              </w:rPr>
              <w:t>Слушание, подвижные игры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Расположение предметов в ближнем и дальнем пространстве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sz w:val="24"/>
                <w:szCs w:val="24"/>
              </w:rPr>
              <w:t>Слушание, подвижные игры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14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Работа с геометрическим конструктором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sz w:val="24"/>
                <w:szCs w:val="24"/>
              </w:rPr>
              <w:t>Слушание, подвижные игры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15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Моделирование геометрических фигур из составных частей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sz w:val="24"/>
                <w:szCs w:val="24"/>
              </w:rPr>
              <w:t>Слушание, подвижные игры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16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  <w:t xml:space="preserve">Коррекция зрительного восприятия и зрительных преставлений 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sz w:val="24"/>
                <w:szCs w:val="24"/>
              </w:rPr>
              <w:t>Слушание, подвижные игры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8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Самопознание. Что я знаю о себе?</w:t>
            </w:r>
          </w:p>
        </w:tc>
      </w:tr>
      <w:tr w:rsidR="00043C33" w:rsidTr="00E567CB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17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Зачем нужно знать себя?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Участие в тренинге, беседе</w:t>
            </w:r>
          </w:p>
        </w:tc>
      </w:tr>
      <w:tr w:rsidR="00043C33" w:rsidTr="00E567CB">
        <w:trPr>
          <w:trHeight w:val="364"/>
        </w:trPr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18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 w:rsidP="00E567CB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 xml:space="preserve">Мой </w:t>
            </w:r>
            <w:r w:rsidR="00E567C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внутренний</w:t>
            </w: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 xml:space="preserve"> мир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Участие в тренинге, беседе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E21674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Я «реальный» и я «идеальный»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Участие в тренинге, беседе,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20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Мои достижения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Участие в тренинге, беседе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21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Буду делать хорошо и не буду плохо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Участие в тренинге, беседе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lastRenderedPageBreak/>
              <w:t>22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Взаимодействие с людьми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Pr="00E567CB" w:rsidRDefault="00043C33">
            <w:pPr>
              <w:rPr>
                <w:rFonts w:ascii="Times New Roman" w:hAnsi="Times New Roman"/>
                <w:sz w:val="24"/>
                <w:szCs w:val="24"/>
              </w:rPr>
            </w:pPr>
            <w:r w:rsidRPr="00E567CB">
              <w:rPr>
                <w:rFonts w:ascii="Times New Roman" w:hAnsi="Times New Roman"/>
                <w:bCs/>
                <w:sz w:val="24"/>
                <w:szCs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23-24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Как я себя оцениваю (самооценка)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Участие в тренинге, беседе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18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 коррекция познавательной сферы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25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Внимание и наблюдательность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26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Распределение внимания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Концентрация и устойчивость внимания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Тренировка переключения внимания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29-30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Развитие слуховой памяти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31-32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Развитие зрительной памяти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33-34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Развитие </w:t>
            </w:r>
          </w:p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ассоциативной памяти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35-36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Развитие мыслительных навыков: классификация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37-38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Развитие мыслительных навыков: обобщение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39-40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Причинно-следственные отношения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41-42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Развитие мыслительных операций анализа и синтеза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Посмотри и дорисуй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упражнений. Игры. Рисование.</w:t>
            </w:r>
          </w:p>
        </w:tc>
      </w:tr>
      <w:tr w:rsidR="00043C33" w:rsidTr="00AD13C6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  <w:t>11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коммуникативных навыков. Я и другие.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44-45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Как мы видим друг друга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Я глазами других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Дружба начинается с улыбки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Разговор взглядов</w:t>
            </w:r>
          </w:p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Пойми меня (мимика, жесты)</w:t>
            </w: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33" w:rsidRDefault="00043C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50-51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Умеем ли мы вежливо общаться?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Поведение в общественных местах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jc w:val="center"/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Поведение в общественных местах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bCs/>
                <w:sz w:val="24"/>
              </w:rPr>
              <w:t>Выполнение упражнений на развитие культуры поведения,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  <w:t>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Урок мудрости (уважение к старшим)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bCs/>
                <w:sz w:val="24"/>
              </w:rPr>
              <w:t>Выполнение упражнений на развитие культуры поведения, подвижные игры</w:t>
            </w:r>
          </w:p>
        </w:tc>
      </w:tr>
      <w:tr w:rsidR="00043C33" w:rsidTr="00E21674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  <w:t>12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 коррекция эмоционально волевой сферы</w:t>
            </w:r>
          </w:p>
        </w:tc>
      </w:tr>
      <w:tr w:rsidR="00043C33" w:rsidTr="00E216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55-56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Восприятие мира. Что такое эмоции?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 на развитие эмоций, подвижные игры</w:t>
            </w:r>
          </w:p>
        </w:tc>
      </w:tr>
      <w:tr w:rsidR="00043C33" w:rsidTr="00E21674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Чувства и поступки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bCs/>
                <w:sz w:val="24"/>
              </w:rPr>
              <w:t>Выполнение упражнений на развитие эмоций, подвижные игры</w:t>
            </w:r>
          </w:p>
        </w:tc>
      </w:tr>
      <w:tr w:rsidR="00043C33" w:rsidTr="005E5F82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lastRenderedPageBreak/>
              <w:t>58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5E5F82" w:rsidP="005E5F82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Наши чувства. Радость.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bCs/>
                <w:sz w:val="24"/>
              </w:rPr>
              <w:t>Выполнение упражнений на развитие эмоций, подвижные игры</w:t>
            </w:r>
          </w:p>
        </w:tc>
      </w:tr>
      <w:tr w:rsidR="005E5F82" w:rsidTr="005E5F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82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82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F82" w:rsidRDefault="005E5F82" w:rsidP="005E5F82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Наши чувства. Злость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F82" w:rsidRDefault="005E5F8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043C33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Наши чувства. Грусть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bCs/>
                <w:sz w:val="24"/>
              </w:rPr>
              <w:t>Выполнение упражнений на развитие эмоций, подвижные игры</w:t>
            </w:r>
          </w:p>
        </w:tc>
      </w:tr>
      <w:tr w:rsidR="005E5F82" w:rsidTr="005E5F82"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5F82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E5F82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F82" w:rsidRDefault="005E5F82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Наши чувства. Страх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F82" w:rsidRDefault="005E5F8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043C33" w:rsidTr="00E21674"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62-63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Калейдоскоп чувств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r>
              <w:rPr>
                <w:rFonts w:ascii="Times New Roman" w:hAnsi="Times New Roman"/>
                <w:bCs/>
                <w:sz w:val="24"/>
              </w:rPr>
              <w:t>Выполнение упражнений на развитие эмоций, игры</w:t>
            </w:r>
          </w:p>
        </w:tc>
      </w:tr>
      <w:tr w:rsidR="00043C33" w:rsidTr="00E21674">
        <w:trPr>
          <w:trHeight w:val="2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Мое поведение в трудных ситуациях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диалогов, слушание, обсуждение</w:t>
            </w:r>
          </w:p>
        </w:tc>
      </w:tr>
      <w:tr w:rsidR="00043C33" w:rsidTr="00E21674">
        <w:trPr>
          <w:trHeight w:val="242"/>
        </w:trPr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65-66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Я умею управлять эмоциями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</w:rPr>
              <w:t>Выполнение упражнений на управление эмоциями, подвижные игры</w:t>
            </w:r>
          </w:p>
        </w:tc>
      </w:tr>
      <w:tr w:rsidR="00043C33" w:rsidTr="00AD13C6">
        <w:trPr>
          <w:trHeight w:val="242"/>
        </w:trPr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  <w:t>Диагностика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C33" w:rsidTr="00E21674">
        <w:trPr>
          <w:trHeight w:val="242"/>
        </w:trPr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43C33" w:rsidRDefault="005E5F8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67-68</w:t>
            </w:r>
          </w:p>
        </w:tc>
        <w:tc>
          <w:tcPr>
            <w:tcW w:w="129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36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E2167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ru-RU" w:bidi="en-US"/>
              </w:rPr>
              <w:t>Диагностика</w:t>
            </w:r>
          </w:p>
        </w:tc>
        <w:tc>
          <w:tcPr>
            <w:tcW w:w="489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C33" w:rsidRDefault="00E21674" w:rsidP="00E2167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Выполнение упражнений, тестирование</w:t>
            </w:r>
          </w:p>
        </w:tc>
      </w:tr>
      <w:tr w:rsidR="00043C33" w:rsidTr="00AD13C6">
        <w:trPr>
          <w:trHeight w:val="242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33" w:rsidRDefault="00E2167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 w:bidi="en-US"/>
              </w:rPr>
              <w:t>Итого: 68 часов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3" w:rsidRDefault="00043C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</w:p>
        </w:tc>
      </w:tr>
    </w:tbl>
    <w:p w:rsidR="00043C33" w:rsidRDefault="00043C33" w:rsidP="00043C3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5E5F82" w:rsidRDefault="005E5F82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5E5F82" w:rsidRDefault="005E5F82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5E5F82" w:rsidRDefault="005E5F82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5E5F82" w:rsidRDefault="005E5F82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5E5F82" w:rsidRDefault="005E5F82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E21674" w:rsidRDefault="00E21674" w:rsidP="00043C33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043C33" w:rsidRDefault="00043C33" w:rsidP="00E21674">
      <w:pPr>
        <w:widowControl w:val="0"/>
        <w:shd w:val="clear" w:color="auto" w:fill="FFFFFF"/>
        <w:suppressAutoHyphens/>
        <w:autoSpaceDN w:val="0"/>
        <w:spacing w:after="200" w:line="240" w:lineRule="atLeast"/>
        <w:jc w:val="center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ru-RU" w:bidi="en-US"/>
        </w:rPr>
        <w:t>7.Учебно- методическое и материально - техническое обеспечение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>Учебно - методическое и материально - техническое обеспечение образовательного процесса соответствует требованиям, предъявляемым к организации образовательного процесса и обеспечивает реализацию учебной программы.</w:t>
      </w: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bidi="en-US"/>
        </w:rPr>
        <w:t xml:space="preserve"> 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  <w:t>Технические средства обучения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-Компьютер, проектор.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  <w:t>Оборудование и приборы: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- Ручка, простой карандаш.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- Цветные карандаши, клей.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- Тетради.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  <w:t>Методические пособия</w:t>
      </w:r>
    </w:p>
    <w:p w:rsidR="00043C33" w:rsidRDefault="00043C33" w:rsidP="00043C33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tLeast"/>
        <w:contextualSpacing/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Опорные таблицы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.</w:t>
      </w:r>
    </w:p>
    <w:p w:rsidR="00043C33" w:rsidRDefault="00043C33" w:rsidP="00043C33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tLeast"/>
        <w:contextualSpacing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Наглядно-дидактическое пособие «Что такое «хорошо» и что такое «плохо»».</w:t>
      </w:r>
    </w:p>
    <w:p w:rsidR="00043C33" w:rsidRDefault="00043C33" w:rsidP="00043C33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tLeast"/>
        <w:contextualSpacing/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Наглядно-дидактическое пособие «Эмоции».</w:t>
      </w:r>
    </w:p>
    <w:p w:rsidR="00043C33" w:rsidRDefault="00043C33" w:rsidP="00043C33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tLeast"/>
        <w:contextualSpacing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И.Е. Светлова ЛОГИКА», 2010 г.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ind w:firstLine="708"/>
        <w:jc w:val="center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Список литературы 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iCs/>
          <w:kern w:val="3"/>
          <w:sz w:val="24"/>
          <w:szCs w:val="24"/>
          <w:lang w:bidi="en-US"/>
        </w:rPr>
        <w:t>1.Александровская Э.М., Кокуркина Н.И.</w:t>
      </w: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Психологическое сопровождение подростков в школе: Метод, рекомендации по организации групповой работы. - М., 2000;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>2.Алексеева И.А., Новосельский И.Г., Жилина Э.В., Луполишина Т.В., Работа с детьми, перенесшими психологические травмы, «Речь», 2012;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jc w:val="both"/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  <w:t>3.Ануфриев А.Ф., Костромина С.Н. «Как преодолеть трудности в обучении детей» М. «Ось89», 2003;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jc w:val="both"/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  <w:t>4.Бреслав Г.Э., Психологическая коррекция детской и школьной агрессивности, «Речь», 2007;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jc w:val="both"/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  <w:t>5.</w:t>
      </w:r>
      <w:r>
        <w:rPr>
          <w:rFonts w:ascii="Times New Roman" w:eastAsia="Times New Roman" w:hAnsi="Times New Roman"/>
          <w:iCs/>
          <w:kern w:val="3"/>
          <w:sz w:val="24"/>
          <w:szCs w:val="24"/>
          <w:lang w:bidi="en-US"/>
        </w:rPr>
        <w:t>Вацлавик П.</w:t>
      </w: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Как стать несчастным без посторонней помощи. - М., 1993.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jc w:val="both"/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  <w:t>6.Забрамная С.Д. «Ваш ребенок учится во вспомогательной школе», М. «Педагогика-пресс», 1993;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hAnsi="Times New Roman"/>
          <w:kern w:val="3"/>
          <w:sz w:val="24"/>
          <w:szCs w:val="24"/>
          <w:lang w:bidi="en-US"/>
        </w:rPr>
        <w:t>7.Мамайчук И.И., Психологическая помощь детям с проблемами в развитии, С-П, 2008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iCs/>
          <w:kern w:val="3"/>
          <w:sz w:val="24"/>
          <w:szCs w:val="24"/>
          <w:lang w:bidi="en-US"/>
        </w:rPr>
        <w:t>8.Марковская И. Ф.</w:t>
      </w: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Задержка психического развития. - М., 1993.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>9.Микляева А.В. Румянцева П.В. Школьная тревожность: диагностика, профилактика, коррекция. -СПб</w:t>
      </w:r>
      <w:r w:rsidR="008759A8">
        <w:rPr>
          <w:rFonts w:ascii="Times New Roman" w:eastAsia="Times New Roman" w:hAnsi="Times New Roman"/>
          <w:kern w:val="3"/>
          <w:sz w:val="24"/>
          <w:szCs w:val="24"/>
          <w:lang w:bidi="en-US"/>
        </w:rPr>
        <w:t>.: Речь</w:t>
      </w: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>,2006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>10.Микляева А.В.Я – подросток. Программа уроков психологии. - СПб.,2006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hAnsi="Times New Roman"/>
          <w:kern w:val="3"/>
          <w:sz w:val="24"/>
          <w:szCs w:val="24"/>
          <w:lang w:bidi="en-US"/>
        </w:rPr>
        <w:t>11.Микляева Н.В., Микляева Ю.В., Работа педагога-психолога в ОУ, Айрис дидактика, 2007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>12.Немов Р.С. Практическая психология - М., 1998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hAnsi="Times New Roman"/>
          <w:kern w:val="3"/>
          <w:sz w:val="24"/>
          <w:szCs w:val="24"/>
          <w:lang w:bidi="en-US"/>
        </w:rPr>
        <w:t>13.Немов Р.С. Психология, книга 1, Владос, 2003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hAnsi="Times New Roman"/>
          <w:kern w:val="3"/>
          <w:sz w:val="24"/>
          <w:szCs w:val="24"/>
          <w:lang w:bidi="en-US"/>
        </w:rPr>
        <w:t>14.Немов Р.С. Психология, книга 1, Владос, 2003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hAnsi="Times New Roman"/>
          <w:kern w:val="3"/>
          <w:sz w:val="24"/>
          <w:szCs w:val="24"/>
          <w:lang w:bidi="en-US"/>
        </w:rPr>
        <w:t>15.Психолого-медико-педагогическая работа, Волгоград, 2009, автор-составитель Т.А. Емцева;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>16.Рогов Е.И. Настольная книга школьного психолога - М., 1999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>17. Сборник психологических тестов/ сост. Миронова Е.Е. Минск 2005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>18. Б.Р. Матвеева. Развитие личности подростка: программа практических занятий. – С-П., 2007.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ru-RU" w:bidi="en-US"/>
        </w:rPr>
        <w:t>Электронные образовательные ресурсы</w:t>
      </w:r>
    </w:p>
    <w:p w:rsidR="00043C33" w:rsidRDefault="00043C33" w:rsidP="00043C33">
      <w:pPr>
        <w:widowControl w:val="0"/>
        <w:suppressAutoHyphens/>
        <w:autoSpaceDN w:val="0"/>
        <w:spacing w:after="0" w:line="240" w:lineRule="atLeast"/>
        <w:rPr>
          <w:rFonts w:ascii="Times New Roman" w:eastAsia="Times New Roman" w:hAnsi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shd w:val="clear" w:color="auto" w:fill="FFFFFF"/>
          <w:lang w:eastAsia="ru-RU" w:bidi="en-US"/>
        </w:rPr>
        <w:t>Русский образовательный портал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http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://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www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.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gov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.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ed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.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ru</w:t>
      </w:r>
    </w:p>
    <w:p w:rsidR="00043C33" w:rsidRDefault="00043C33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Федеральный российский общеобразовательный портал</w:t>
      </w:r>
    </w:p>
    <w:p w:rsidR="00043C33" w:rsidRDefault="00022D1A" w:rsidP="00043C33">
      <w:pPr>
        <w:widowControl w:val="0"/>
        <w:shd w:val="clear" w:color="auto" w:fill="FFFFFF"/>
        <w:suppressAutoHyphens/>
        <w:autoSpaceDN w:val="0"/>
        <w:spacing w:after="0" w:line="240" w:lineRule="atLeast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hyperlink r:id="rId10" w:history="1"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val="en-US" w:eastAsia="ru-RU" w:bidi="en-US"/>
          </w:rPr>
          <w:t>http</w:t>
        </w:r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eastAsia="ru-RU" w:bidi="en-US"/>
          </w:rPr>
          <w:t>://</w:t>
        </w:r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val="en-US" w:eastAsia="ru-RU" w:bidi="en-US"/>
          </w:rPr>
          <w:t>www</w:t>
        </w:r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eastAsia="ru-RU" w:bidi="en-US"/>
          </w:rPr>
          <w:t>.</w:t>
        </w:r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val="en-US" w:eastAsia="ru-RU" w:bidi="en-US"/>
          </w:rPr>
          <w:t>school</w:t>
        </w:r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eastAsia="ru-RU" w:bidi="en-US"/>
          </w:rPr>
          <w:t>.</w:t>
        </w:r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val="en-US" w:eastAsia="ru-RU" w:bidi="en-US"/>
          </w:rPr>
          <w:t>edu</w:t>
        </w:r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eastAsia="ru-RU" w:bidi="en-US"/>
          </w:rPr>
          <w:t>.</w:t>
        </w:r>
        <w:r w:rsidR="00043C33">
          <w:rPr>
            <w:rStyle w:val="a3"/>
            <w:rFonts w:ascii="Times New Roman" w:eastAsia="Times New Roman" w:hAnsi="Times New Roman"/>
            <w:color w:val="1DBEF1"/>
            <w:kern w:val="3"/>
            <w:sz w:val="24"/>
            <w:szCs w:val="24"/>
            <w:lang w:val="en-US" w:eastAsia="ru-RU" w:bidi="en-US"/>
          </w:rPr>
          <w:t>ru</w:t>
        </w:r>
      </w:hyperlink>
      <w:r w:rsidR="00043C33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 xml:space="preserve"> Федеральный портал «Российское образование»</w:t>
      </w:r>
      <w:r w:rsidR="00043C3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="00043C33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val="en-US" w:eastAsia="ru-RU" w:bidi="en-US"/>
        </w:rPr>
        <w:t>http</w:t>
      </w:r>
      <w:r w:rsidR="00043C33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eastAsia="ru-RU" w:bidi="en-US"/>
        </w:rPr>
        <w:t>://</w:t>
      </w:r>
      <w:r w:rsidR="00043C33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val="en-US" w:eastAsia="ru-RU" w:bidi="en-US"/>
        </w:rPr>
        <w:t>www</w:t>
      </w:r>
      <w:r w:rsidR="00043C33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eastAsia="ru-RU" w:bidi="en-US"/>
        </w:rPr>
        <w:t>.</w:t>
      </w:r>
      <w:r w:rsidR="00043C33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val="en-US" w:eastAsia="ru-RU" w:bidi="en-US"/>
        </w:rPr>
        <w:t>edu</w:t>
      </w:r>
      <w:r w:rsidR="00043C33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eastAsia="ru-RU" w:bidi="en-US"/>
        </w:rPr>
        <w:t>.</w:t>
      </w:r>
      <w:r w:rsidR="00043C33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val="en-US" w:eastAsia="ru-RU" w:bidi="en-US"/>
        </w:rPr>
        <w:t>ru</w:t>
      </w:r>
    </w:p>
    <w:p w:rsidR="00B51D9B" w:rsidRDefault="00B51D9B"/>
    <w:sectPr w:rsidR="00B51D9B" w:rsidSect="008759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1A" w:rsidRDefault="00022D1A" w:rsidP="009358FC">
      <w:pPr>
        <w:spacing w:after="0" w:line="240" w:lineRule="auto"/>
      </w:pPr>
      <w:r>
        <w:separator/>
      </w:r>
    </w:p>
  </w:endnote>
  <w:endnote w:type="continuationSeparator" w:id="0">
    <w:p w:rsidR="00022D1A" w:rsidRDefault="00022D1A" w:rsidP="0093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1A" w:rsidRDefault="00022D1A" w:rsidP="009358FC">
      <w:pPr>
        <w:spacing w:after="0" w:line="240" w:lineRule="auto"/>
      </w:pPr>
      <w:r>
        <w:separator/>
      </w:r>
    </w:p>
  </w:footnote>
  <w:footnote w:type="continuationSeparator" w:id="0">
    <w:p w:rsidR="00022D1A" w:rsidRDefault="00022D1A" w:rsidP="00935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DA9"/>
    <w:multiLevelType w:val="hybridMultilevel"/>
    <w:tmpl w:val="79B483A2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5A74"/>
    <w:multiLevelType w:val="hybridMultilevel"/>
    <w:tmpl w:val="6924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2DEA"/>
    <w:multiLevelType w:val="hybridMultilevel"/>
    <w:tmpl w:val="75C47480"/>
    <w:lvl w:ilvl="0" w:tplc="B0C63296">
      <w:start w:val="5"/>
      <w:numFmt w:val="decimal"/>
      <w:lvlText w:val="%1."/>
      <w:lvlJc w:val="left"/>
      <w:pPr>
        <w:ind w:left="333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5BBA3CE4"/>
    <w:multiLevelType w:val="hybridMultilevel"/>
    <w:tmpl w:val="8B4E93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F8519AD"/>
    <w:multiLevelType w:val="hybridMultilevel"/>
    <w:tmpl w:val="2C8A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64F88"/>
    <w:multiLevelType w:val="hybridMultilevel"/>
    <w:tmpl w:val="B8C6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6C15"/>
    <w:multiLevelType w:val="hybridMultilevel"/>
    <w:tmpl w:val="D64A6A80"/>
    <w:lvl w:ilvl="0" w:tplc="C98EECF4">
      <w:start w:val="1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D7"/>
    <w:rsid w:val="00022D1A"/>
    <w:rsid w:val="00043C33"/>
    <w:rsid w:val="00053F10"/>
    <w:rsid w:val="00115EFD"/>
    <w:rsid w:val="00277D0B"/>
    <w:rsid w:val="005E5F82"/>
    <w:rsid w:val="005F7F2F"/>
    <w:rsid w:val="00785F76"/>
    <w:rsid w:val="008015A9"/>
    <w:rsid w:val="008759A8"/>
    <w:rsid w:val="009358FC"/>
    <w:rsid w:val="00A20F16"/>
    <w:rsid w:val="00A412CF"/>
    <w:rsid w:val="00AD13C6"/>
    <w:rsid w:val="00B51D9B"/>
    <w:rsid w:val="00BD583E"/>
    <w:rsid w:val="00BF5F29"/>
    <w:rsid w:val="00C21447"/>
    <w:rsid w:val="00C467B5"/>
    <w:rsid w:val="00CB7CD7"/>
    <w:rsid w:val="00DE0801"/>
    <w:rsid w:val="00E21674"/>
    <w:rsid w:val="00E567CB"/>
    <w:rsid w:val="00EC69A6"/>
    <w:rsid w:val="00F45035"/>
    <w:rsid w:val="00F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9369"/>
  <w15:chartTrackingRefBased/>
  <w15:docId w15:val="{4CB1043B-FAD4-49F3-989C-7F5D622C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3C3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043C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35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8F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35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8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358FC"/>
    <w:pPr>
      <w:ind w:left="720"/>
      <w:contextualSpacing/>
    </w:pPr>
  </w:style>
  <w:style w:type="paragraph" w:customStyle="1" w:styleId="Default">
    <w:name w:val="Default"/>
    <w:rsid w:val="00935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school.edu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A750-EB03-4FE5-912E-68F96C25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2023-08-24T06:34:00Z</dcterms:created>
  <dcterms:modified xsi:type="dcterms:W3CDTF">2023-09-20T07:38:00Z</dcterms:modified>
</cp:coreProperties>
</file>