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3729" w:rsidRDefault="006740F2">
      <w:r w:rsidRPr="006740F2">
        <w:rPr>
          <w:b/>
          <w:noProof/>
        </w:rPr>
        <w:drawing>
          <wp:anchor distT="0" distB="0" distL="114300" distR="114300" simplePos="0" relativeHeight="251658240" behindDoc="0" locked="0" layoutInCell="1" allowOverlap="1" wp14:anchorId="5F7FAFDD" wp14:editId="408A97F0">
            <wp:simplePos x="0" y="0"/>
            <wp:positionH relativeFrom="column">
              <wp:posOffset>-901065</wp:posOffset>
            </wp:positionH>
            <wp:positionV relativeFrom="paragraph">
              <wp:posOffset>-90170</wp:posOffset>
            </wp:positionV>
            <wp:extent cx="7620000" cy="10668000"/>
            <wp:effectExtent l="0" t="0" r="0" b="0"/>
            <wp:wrapNone/>
            <wp:docPr id="1" name="Рисунок 1" descr="C:\Users\House\Desktop\СКАН 4 кл\математик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use\Desktop\СКАН 4 кл\математика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314" cy="10671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C3729" w:rsidRDefault="0057792F">
      <w:pPr>
        <w:spacing w:after="326" w:line="259" w:lineRule="auto"/>
        <w:ind w:right="0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</w:p>
    <w:p w:rsidR="00E7712C" w:rsidRDefault="0057792F" w:rsidP="006740F2">
      <w:pPr>
        <w:widowControl w:val="0"/>
        <w:autoSpaceDE w:val="0"/>
        <w:autoSpaceDN w:val="0"/>
        <w:spacing w:after="0" w:line="240" w:lineRule="auto"/>
        <w:ind w:firstLine="0"/>
        <w:jc w:val="center"/>
        <w:rPr>
          <w:b/>
        </w:rPr>
      </w:pPr>
      <w:r>
        <w:rPr>
          <w:sz w:val="24"/>
        </w:rPr>
        <w:t xml:space="preserve"> </w:t>
      </w:r>
      <w:r>
        <w:rPr>
          <w:sz w:val="24"/>
        </w:rPr>
        <w:tab/>
      </w:r>
      <w:bookmarkStart w:id="0" w:name="_Toc76734"/>
    </w:p>
    <w:p w:rsidR="00E7712C" w:rsidRDefault="00E7712C" w:rsidP="00777963">
      <w:pPr>
        <w:spacing w:after="0" w:line="259" w:lineRule="auto"/>
        <w:ind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D74EBB">
      <w:pPr>
        <w:spacing w:after="160" w:line="259" w:lineRule="auto"/>
        <w:ind w:firstLine="0"/>
        <w:jc w:val="left"/>
        <w:rPr>
          <w:b/>
        </w:rPr>
      </w:pPr>
      <w:bookmarkStart w:id="1" w:name="_GoBack"/>
      <w:bookmarkEnd w:id="1"/>
      <w:r>
        <w:rPr>
          <w:b/>
        </w:rPr>
        <w:br w:type="page"/>
      </w:r>
      <w:r>
        <w:rPr>
          <w:b/>
        </w:rPr>
        <w:lastRenderedPageBreak/>
        <w:t xml:space="preserve">                       </w:t>
      </w:r>
    </w:p>
    <w:p w:rsidR="00D74EBB" w:rsidRDefault="00D74EBB" w:rsidP="00D74EBB">
      <w:pPr>
        <w:spacing w:after="160" w:line="259" w:lineRule="auto"/>
        <w:ind w:firstLine="0"/>
        <w:jc w:val="left"/>
        <w:rPr>
          <w:b/>
        </w:rPr>
      </w:pPr>
    </w:p>
    <w:p w:rsidR="00D74EBB" w:rsidRPr="00D74EBB" w:rsidRDefault="00D74EBB" w:rsidP="00CE4405">
      <w:pPr>
        <w:spacing w:after="160" w:line="259" w:lineRule="auto"/>
        <w:ind w:firstLine="0"/>
        <w:jc w:val="center"/>
        <w:rPr>
          <w:szCs w:val="28"/>
        </w:rPr>
      </w:pPr>
      <w:r w:rsidRPr="00D74EBB">
        <w:rPr>
          <w:szCs w:val="28"/>
        </w:rPr>
        <w:t>Содержание</w:t>
      </w:r>
    </w:p>
    <w:p w:rsidR="00D74EBB" w:rsidRPr="00D74EBB" w:rsidRDefault="00D74EBB" w:rsidP="00D74EBB">
      <w:pPr>
        <w:spacing w:after="160" w:line="259" w:lineRule="auto"/>
        <w:ind w:firstLine="0"/>
        <w:jc w:val="left"/>
        <w:rPr>
          <w:szCs w:val="28"/>
        </w:rPr>
      </w:pPr>
    </w:p>
    <w:p w:rsidR="00D74EBB" w:rsidRPr="00D74EBB" w:rsidRDefault="00D74EBB" w:rsidP="00D74EBB">
      <w:pPr>
        <w:spacing w:after="160" w:line="259" w:lineRule="auto"/>
        <w:ind w:firstLine="0"/>
        <w:jc w:val="left"/>
        <w:rPr>
          <w:szCs w:val="28"/>
        </w:rPr>
      </w:pPr>
    </w:p>
    <w:p w:rsidR="00D74EBB" w:rsidRPr="00D74EBB" w:rsidRDefault="00D74EBB" w:rsidP="00D74EBB">
      <w:pPr>
        <w:numPr>
          <w:ilvl w:val="0"/>
          <w:numId w:val="7"/>
        </w:numPr>
        <w:spacing w:after="160" w:line="259" w:lineRule="auto"/>
        <w:ind w:right="0"/>
        <w:contextualSpacing/>
        <w:jc w:val="left"/>
        <w:rPr>
          <w:szCs w:val="28"/>
        </w:rPr>
      </w:pPr>
      <w:r w:rsidRPr="00D74EBB">
        <w:rPr>
          <w:szCs w:val="28"/>
        </w:rPr>
        <w:t>Пояснительная записка………………………………….</w:t>
      </w:r>
      <w:r w:rsidR="006B4581">
        <w:rPr>
          <w:szCs w:val="28"/>
        </w:rPr>
        <w:t xml:space="preserve">  2</w:t>
      </w:r>
    </w:p>
    <w:p w:rsidR="00D74EBB" w:rsidRDefault="00D74EBB" w:rsidP="00D74EBB">
      <w:pPr>
        <w:numPr>
          <w:ilvl w:val="0"/>
          <w:numId w:val="7"/>
        </w:numPr>
        <w:spacing w:after="160" w:line="259" w:lineRule="auto"/>
        <w:ind w:right="0"/>
        <w:contextualSpacing/>
        <w:jc w:val="left"/>
        <w:rPr>
          <w:szCs w:val="28"/>
        </w:rPr>
      </w:pPr>
      <w:r w:rsidRPr="00D74EBB">
        <w:rPr>
          <w:szCs w:val="28"/>
        </w:rPr>
        <w:t>Содержание обучения……………………………………</w:t>
      </w:r>
      <w:r w:rsidR="00CE4405">
        <w:rPr>
          <w:szCs w:val="28"/>
        </w:rPr>
        <w:t xml:space="preserve"> 13</w:t>
      </w:r>
    </w:p>
    <w:p w:rsidR="00D74EBB" w:rsidRPr="00D74EBB" w:rsidRDefault="00D74EBB" w:rsidP="00D74EBB">
      <w:pPr>
        <w:numPr>
          <w:ilvl w:val="0"/>
          <w:numId w:val="7"/>
        </w:numPr>
        <w:spacing w:after="160" w:line="259" w:lineRule="auto"/>
        <w:ind w:right="0"/>
        <w:contextualSpacing/>
        <w:jc w:val="left"/>
        <w:rPr>
          <w:szCs w:val="28"/>
        </w:rPr>
      </w:pPr>
      <w:r w:rsidRPr="00D74EBB">
        <w:rPr>
          <w:szCs w:val="28"/>
        </w:rPr>
        <w:t>Тематическое планирование</w:t>
      </w:r>
      <w:r>
        <w:rPr>
          <w:szCs w:val="28"/>
        </w:rPr>
        <w:t>…………………………….</w:t>
      </w:r>
      <w:r w:rsidR="006B4581">
        <w:rPr>
          <w:szCs w:val="28"/>
        </w:rPr>
        <w:t xml:space="preserve"> 15</w:t>
      </w:r>
    </w:p>
    <w:p w:rsidR="00D74EBB" w:rsidRPr="00D74EBB" w:rsidRDefault="00D74EBB" w:rsidP="00D74EBB">
      <w:pPr>
        <w:spacing w:after="160" w:line="259" w:lineRule="auto"/>
        <w:ind w:firstLine="0"/>
        <w:jc w:val="left"/>
        <w:rPr>
          <w:szCs w:val="28"/>
        </w:rPr>
      </w:pPr>
      <w:r>
        <w:rPr>
          <w:szCs w:val="28"/>
        </w:rPr>
        <w:t xml:space="preserve">                  </w:t>
      </w:r>
    </w:p>
    <w:p w:rsidR="00D74EBB" w:rsidRDefault="00D74EBB" w:rsidP="00D74EBB">
      <w:pPr>
        <w:spacing w:after="160" w:line="259" w:lineRule="auto"/>
        <w:ind w:right="0" w:firstLine="0"/>
        <w:jc w:val="left"/>
        <w:rPr>
          <w:b/>
        </w:rPr>
      </w:pPr>
    </w:p>
    <w:p w:rsidR="00275C1E" w:rsidRDefault="00275C1E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276080" w:rsidRDefault="00276080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D74EBB" w:rsidRDefault="00D74EBB" w:rsidP="00275C1E">
      <w:pPr>
        <w:spacing w:after="0" w:line="259" w:lineRule="auto"/>
        <w:ind w:left="360" w:right="0" w:firstLine="0"/>
        <w:jc w:val="center"/>
        <w:rPr>
          <w:b/>
        </w:rPr>
      </w:pPr>
    </w:p>
    <w:p w:rsidR="00276080" w:rsidRDefault="00276080" w:rsidP="006B4581">
      <w:pPr>
        <w:spacing w:after="0" w:line="259" w:lineRule="auto"/>
        <w:ind w:right="0" w:firstLine="0"/>
        <w:rPr>
          <w:b/>
        </w:rPr>
      </w:pPr>
    </w:p>
    <w:p w:rsidR="004C3729" w:rsidRDefault="0057792F" w:rsidP="00275C1E">
      <w:pPr>
        <w:pStyle w:val="a8"/>
        <w:numPr>
          <w:ilvl w:val="0"/>
          <w:numId w:val="5"/>
        </w:numPr>
        <w:spacing w:after="0" w:line="259" w:lineRule="auto"/>
        <w:ind w:right="0"/>
        <w:jc w:val="center"/>
        <w:rPr>
          <w:b/>
        </w:rPr>
      </w:pPr>
      <w:r w:rsidRPr="00275C1E">
        <w:rPr>
          <w:b/>
        </w:rPr>
        <w:t>ПОЯСНИТЕЛЬНАЯ ЗАПИСКА</w:t>
      </w:r>
      <w:bookmarkEnd w:id="0"/>
    </w:p>
    <w:p w:rsidR="001D24D6" w:rsidRPr="00275C1E" w:rsidRDefault="001D24D6" w:rsidP="001D24D6">
      <w:pPr>
        <w:pStyle w:val="a8"/>
        <w:spacing w:after="0" w:line="259" w:lineRule="auto"/>
        <w:ind w:right="0" w:firstLine="0"/>
        <w:rPr>
          <w:b/>
        </w:rPr>
      </w:pPr>
    </w:p>
    <w:p w:rsidR="001D24D6" w:rsidRPr="00152851" w:rsidRDefault="001D24D6" w:rsidP="001D24D6">
      <w:pPr>
        <w:shd w:val="clear" w:color="auto" w:fill="FFFFFF"/>
        <w:spacing w:after="0" w:line="360" w:lineRule="auto"/>
        <w:ind w:right="0" w:firstLine="708"/>
        <w:rPr>
          <w:szCs w:val="28"/>
        </w:rPr>
      </w:pPr>
      <w:r w:rsidRPr="00152851">
        <w:rPr>
          <w:szCs w:val="28"/>
        </w:rPr>
        <w:t>Рабочая программа по математике предназначена для учащихся 4 класса с легкой степенью умственной отсталости (интеллектуальными нарушениями) и разработана на основе следующих документов:</w:t>
      </w:r>
    </w:p>
    <w:p w:rsidR="00AA1669" w:rsidRDefault="001D24D6" w:rsidP="00AA1669">
      <w:pPr>
        <w:numPr>
          <w:ilvl w:val="0"/>
          <w:numId w:val="2"/>
        </w:numPr>
        <w:shd w:val="clear" w:color="auto" w:fill="FFFFFF"/>
        <w:spacing w:after="0" w:line="360" w:lineRule="auto"/>
        <w:ind w:left="426" w:right="0" w:hanging="426"/>
        <w:contextualSpacing/>
        <w:rPr>
          <w:szCs w:val="28"/>
        </w:rPr>
      </w:pPr>
      <w:r w:rsidRPr="00152851">
        <w:rPr>
          <w:szCs w:val="28"/>
        </w:rPr>
        <w:t>Федеральный закон РФ «Об образовании в Российской Федерации» от 29.12.2012 №273-ФЗ;</w:t>
      </w:r>
    </w:p>
    <w:p w:rsidR="00AA1669" w:rsidRDefault="001D24D6" w:rsidP="00AA1669">
      <w:pPr>
        <w:numPr>
          <w:ilvl w:val="0"/>
          <w:numId w:val="2"/>
        </w:numPr>
        <w:shd w:val="clear" w:color="auto" w:fill="FFFFFF"/>
        <w:spacing w:after="0" w:line="360" w:lineRule="auto"/>
        <w:ind w:left="426" w:right="0" w:hanging="426"/>
        <w:contextualSpacing/>
        <w:rPr>
          <w:szCs w:val="28"/>
        </w:rPr>
      </w:pPr>
      <w:r w:rsidRPr="00152851">
        <w:rPr>
          <w:szCs w:val="28"/>
        </w:rPr>
        <w:t>Федеральный государственный образовательный стандарт образования обучающихся с умственной отсталостью (интеллектуальными нарушениями), утвержденный приказом Министерства образования и науки РФ № 1599 от 19 декабря 2014 г.;</w:t>
      </w:r>
    </w:p>
    <w:p w:rsidR="00AA1669" w:rsidRDefault="00AA1669" w:rsidP="00AA1669">
      <w:pPr>
        <w:numPr>
          <w:ilvl w:val="0"/>
          <w:numId w:val="2"/>
        </w:numPr>
        <w:shd w:val="clear" w:color="auto" w:fill="FFFFFF"/>
        <w:spacing w:after="0" w:line="360" w:lineRule="auto"/>
        <w:ind w:left="426" w:right="0" w:hanging="426"/>
        <w:contextualSpacing/>
        <w:rPr>
          <w:szCs w:val="28"/>
        </w:rPr>
      </w:pPr>
      <w:r w:rsidRPr="00AA1669">
        <w:rPr>
          <w:szCs w:val="28"/>
        </w:rPr>
        <w:t>Федеральной адаптированной основной общеобразовательной программы обучающихся с умственной отсталостью (интеллектуальными нарушениями) Приказ Министерства просвещения от 24 ноября 2022 г. №1026;</w:t>
      </w:r>
    </w:p>
    <w:p w:rsidR="00AA1669" w:rsidRPr="00AA1669" w:rsidRDefault="00AA1669" w:rsidP="00AA1669">
      <w:pPr>
        <w:numPr>
          <w:ilvl w:val="0"/>
          <w:numId w:val="2"/>
        </w:numPr>
        <w:shd w:val="clear" w:color="auto" w:fill="FFFFFF"/>
        <w:spacing w:after="0" w:line="360" w:lineRule="auto"/>
        <w:ind w:left="426" w:right="0" w:hanging="426"/>
        <w:contextualSpacing/>
        <w:rPr>
          <w:szCs w:val="28"/>
        </w:rPr>
      </w:pPr>
      <w:r w:rsidRPr="00AA1669">
        <w:rPr>
          <w:szCs w:val="28"/>
        </w:rPr>
        <w:t>учебный план образовательной организации.</w:t>
      </w:r>
    </w:p>
    <w:p w:rsidR="004C3729" w:rsidRDefault="0057792F" w:rsidP="001D24D6">
      <w:pPr>
        <w:spacing w:after="14"/>
        <w:ind w:right="0" w:firstLine="0"/>
      </w:pPr>
      <w:r>
        <w:t xml:space="preserve">Федеральная адаптированная основная общеобразовательная программа определяет цель и задачи учебного предмета «Математика». </w:t>
      </w:r>
    </w:p>
    <w:p w:rsidR="004C3729" w:rsidRDefault="0057792F" w:rsidP="00AA1669">
      <w:pPr>
        <w:spacing w:after="14"/>
        <w:ind w:left="-15" w:right="0" w:firstLine="0"/>
      </w:pPr>
      <w:r w:rsidRPr="00AA1669">
        <w:rPr>
          <w:b/>
        </w:rPr>
        <w:t>Цель</w:t>
      </w:r>
      <w:r>
        <w:t xml:space="preserve"> обучения – подготовка обучающихся с легкой умственной отсталостью (интеллектуальными нарушениями) к жизни в современном обществе и овладение доступными профессионально-трудовыми навыками. </w:t>
      </w:r>
    </w:p>
    <w:p w:rsidR="004C3729" w:rsidRDefault="0057792F" w:rsidP="00AA1669">
      <w:pPr>
        <w:spacing w:after="214" w:line="259" w:lineRule="auto"/>
        <w:ind w:right="0" w:firstLine="0"/>
      </w:pPr>
      <w:r w:rsidRPr="00AA1669">
        <w:rPr>
          <w:b/>
        </w:rPr>
        <w:t>Задачи</w:t>
      </w:r>
      <w:r>
        <w:t xml:space="preserve"> обучения: </w:t>
      </w:r>
    </w:p>
    <w:p w:rsidR="001D24D6" w:rsidRDefault="0057792F" w:rsidP="001D24D6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>формирование доступных обучающимся с умственной отсталостью (интеллектуальными нарушениями) математических знаний и умений, необходимых для решения учебно-познавательных, учебно-практических,</w:t>
      </w:r>
    </w:p>
    <w:p w:rsidR="004C3729" w:rsidRDefault="001D24D6" w:rsidP="001D24D6">
      <w:pPr>
        <w:ind w:left="-15" w:right="0"/>
      </w:pPr>
      <w:r>
        <w:t xml:space="preserve">- </w:t>
      </w:r>
      <w:r w:rsidR="0057792F">
        <w:t xml:space="preserve">житейских и профессиональных задач; развитие способности их использования при решении соответствующих возрасту задач; </w:t>
      </w:r>
    </w:p>
    <w:p w:rsidR="00D74EBB" w:rsidRDefault="0057792F" w:rsidP="006B4581">
      <w:pPr>
        <w:spacing w:after="17"/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коррекция и развитие познавательной деятельности и </w:t>
      </w:r>
      <w:r w:rsidR="00647BC0">
        <w:t xml:space="preserve">личностных качеств, </w:t>
      </w:r>
      <w:r>
        <w:t>обучающихся с умственной отсталостью (интеллектуальными</w:t>
      </w:r>
    </w:p>
    <w:p w:rsidR="004C3729" w:rsidRDefault="0057792F" w:rsidP="00152851">
      <w:pPr>
        <w:spacing w:after="17"/>
        <w:ind w:left="-15" w:right="0"/>
      </w:pPr>
      <w:r>
        <w:t>нарушениями) средствами математики с уч</w:t>
      </w:r>
      <w:r w:rsidR="00152851">
        <w:t>етом их индивидуальных возможно</w:t>
      </w:r>
      <w:r>
        <w:t xml:space="preserve">стей; </w:t>
      </w:r>
    </w:p>
    <w:p w:rsidR="004C3729" w:rsidRDefault="0057792F">
      <w:pPr>
        <w:spacing w:after="0"/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формирование положительных качеств личности, в частности аккуратности, настойчивости, трудолюбия, самостоятельности, терпеливости, любознательности, умений планировать свою деятельность, доводить начатое дело до конца, осуществлять контроль и самоконтроль. </w:t>
      </w:r>
    </w:p>
    <w:p w:rsidR="004C3729" w:rsidRDefault="0057792F">
      <w:pPr>
        <w:ind w:left="-15" w:right="0" w:firstLine="708"/>
      </w:pPr>
      <w:r>
        <w:t>Рабочая программа по учебному предмету «Математика» в 4 классе определяет следующие задачи:</w:t>
      </w:r>
      <w:r>
        <w:rPr>
          <w:color w:val="00000A"/>
        </w:rPr>
        <w:t xml:space="preserve"> </w:t>
      </w:r>
    </w:p>
    <w:p w:rsidR="004C3729" w:rsidRDefault="0057792F">
      <w:pPr>
        <w:spacing w:after="157" w:line="259" w:lineRule="auto"/>
        <w:ind w:left="427" w:right="0" w:firstLine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формирование знаний о нумерации чисел первой сотни;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формирование умения выполнять устно и письменно арифметические действия с числами и числовыми выражениями, решать текстовые задачи, умение действовать в соответствии с алгоритмом;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формирование знаний о геометрических фигурах, формирование умения называть их части, строить фигуры с помощью инструментов; </w:t>
      </w:r>
    </w:p>
    <w:p w:rsidR="00E7712C" w:rsidRPr="00647BC0" w:rsidRDefault="0057792F" w:rsidP="00647BC0">
      <w:pPr>
        <w:spacing w:after="16"/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формирование умения применять первоначальные математические знания для решения учебно-познавательных и практических задач. </w:t>
      </w:r>
    </w:p>
    <w:p w:rsidR="003A156C" w:rsidRDefault="003A156C" w:rsidP="003A156C">
      <w:pPr>
        <w:spacing w:after="17"/>
        <w:ind w:left="-15" w:right="0" w:firstLine="708"/>
        <w:rPr>
          <w:b/>
        </w:rPr>
      </w:pPr>
      <w:r w:rsidRPr="00777963">
        <w:rPr>
          <w:b/>
        </w:rPr>
        <w:t>2.</w:t>
      </w:r>
      <w:r w:rsidR="00647BC0">
        <w:rPr>
          <w:b/>
        </w:rPr>
        <w:t xml:space="preserve"> </w:t>
      </w:r>
      <w:r w:rsidRPr="00777963">
        <w:rPr>
          <w:b/>
        </w:rPr>
        <w:t>ОБЩАЯ ХАРАКТЕРИСТИКА УЧЕБНОГО ПРЕДМЕТА</w:t>
      </w:r>
    </w:p>
    <w:p w:rsidR="00152851" w:rsidRPr="00152851" w:rsidRDefault="00152851" w:rsidP="00152851">
      <w:pPr>
        <w:autoSpaceDE w:val="0"/>
        <w:spacing w:after="0" w:line="360" w:lineRule="auto"/>
        <w:ind w:right="0" w:firstLine="708"/>
        <w:rPr>
          <w:rFonts w:eastAsia="Calibri"/>
          <w:color w:val="auto"/>
          <w:szCs w:val="28"/>
          <w:lang w:eastAsia="en-US"/>
        </w:rPr>
      </w:pPr>
      <w:r w:rsidRPr="00152851">
        <w:rPr>
          <w:rFonts w:eastAsia="Calibri"/>
          <w:color w:val="auto"/>
          <w:szCs w:val="28"/>
          <w:lang w:eastAsia="en-US"/>
        </w:rPr>
        <w:t>Математика, являясь одним из важных общеобразовательных предметов, готовит учащихся с отклонениями в интеллектуальном развитии к жизни и овладению доступными профессионально-трудовыми навыками.</w:t>
      </w:r>
    </w:p>
    <w:p w:rsidR="00275C1E" w:rsidRDefault="00152851" w:rsidP="00152851">
      <w:pPr>
        <w:autoSpaceDE w:val="0"/>
        <w:spacing w:after="0" w:line="360" w:lineRule="auto"/>
        <w:ind w:right="0" w:firstLine="0"/>
        <w:rPr>
          <w:rFonts w:eastAsia="Calibri"/>
          <w:color w:val="auto"/>
          <w:szCs w:val="28"/>
          <w:lang w:eastAsia="en-US"/>
        </w:rPr>
      </w:pPr>
      <w:r w:rsidRPr="00152851">
        <w:rPr>
          <w:rFonts w:eastAsia="Calibri"/>
          <w:color w:val="auto"/>
          <w:szCs w:val="28"/>
          <w:lang w:eastAsia="en-US"/>
        </w:rPr>
        <w:t xml:space="preserve">Процесс обучения математике неразрывно связан с решением задач коррекционных образовательных учреждений— коррекцией и развитием познавательной деятельности, личностных качеств ребенка, а также воспитанием трудолюбия, самостоятельности, терпеливости, </w:t>
      </w:r>
    </w:p>
    <w:p w:rsidR="00152851" w:rsidRPr="00152851" w:rsidRDefault="00152851" w:rsidP="00152851">
      <w:pPr>
        <w:autoSpaceDE w:val="0"/>
        <w:spacing w:after="0" w:line="360" w:lineRule="auto"/>
        <w:ind w:right="0" w:firstLine="0"/>
        <w:rPr>
          <w:rFonts w:eastAsia="Calibri"/>
          <w:color w:val="auto"/>
          <w:szCs w:val="28"/>
          <w:lang w:eastAsia="en-US"/>
        </w:rPr>
      </w:pPr>
      <w:r w:rsidRPr="00152851">
        <w:rPr>
          <w:rFonts w:eastAsia="Calibri"/>
          <w:color w:val="auto"/>
          <w:szCs w:val="28"/>
          <w:lang w:eastAsia="en-US"/>
        </w:rPr>
        <w:t>настойчивости, любознательности, формированием умений планировать свою деятельность, осуществлять контроль и самоконтроль.</w:t>
      </w:r>
    </w:p>
    <w:p w:rsidR="00D74EBB" w:rsidRDefault="00152851" w:rsidP="00152851">
      <w:pPr>
        <w:autoSpaceDE w:val="0"/>
        <w:spacing w:after="0" w:line="360" w:lineRule="auto"/>
        <w:ind w:right="0" w:firstLine="708"/>
        <w:rPr>
          <w:rFonts w:eastAsia="Calibri"/>
          <w:color w:val="auto"/>
          <w:szCs w:val="28"/>
          <w:lang w:eastAsia="en-US"/>
        </w:rPr>
      </w:pPr>
      <w:r w:rsidRPr="00152851">
        <w:rPr>
          <w:rFonts w:eastAsia="Calibri"/>
          <w:color w:val="auto"/>
          <w:szCs w:val="28"/>
          <w:lang w:eastAsia="en-US"/>
        </w:rPr>
        <w:t xml:space="preserve">Обучение математике носит практическую направленность и тесно связано с другими учебными предметами, жизнью, готовит учащихся к </w:t>
      </w:r>
    </w:p>
    <w:p w:rsidR="00152851" w:rsidRPr="00152851" w:rsidRDefault="00152851" w:rsidP="006B4581">
      <w:pPr>
        <w:autoSpaceDE w:val="0"/>
        <w:spacing w:after="0" w:line="360" w:lineRule="auto"/>
        <w:ind w:right="0" w:firstLine="0"/>
        <w:rPr>
          <w:rFonts w:eastAsia="Calibri"/>
          <w:color w:val="auto"/>
          <w:szCs w:val="28"/>
          <w:lang w:eastAsia="en-US"/>
        </w:rPr>
      </w:pPr>
      <w:r w:rsidRPr="00152851">
        <w:rPr>
          <w:rFonts w:eastAsia="Calibri"/>
          <w:color w:val="auto"/>
          <w:szCs w:val="28"/>
          <w:lang w:eastAsia="en-US"/>
        </w:rPr>
        <w:t>овладению профессионально-трудовыми знаниями и навыками, учить использованию математических знаний в нестандартных ситуациях. Понятия числа, величины, геометрической фигуры, которые формируются у учащихся в процессе обучения математике, являются абстрактными. </w:t>
      </w:r>
    </w:p>
    <w:p w:rsidR="00642662" w:rsidRDefault="00152851" w:rsidP="00647BC0">
      <w:pPr>
        <w:autoSpaceDE w:val="0"/>
        <w:spacing w:after="0" w:line="360" w:lineRule="auto"/>
        <w:ind w:right="0" w:firstLine="0"/>
        <w:rPr>
          <w:rFonts w:eastAsia="Calibri"/>
          <w:color w:val="auto"/>
          <w:szCs w:val="28"/>
          <w:lang w:eastAsia="en-US"/>
        </w:rPr>
      </w:pPr>
      <w:r w:rsidRPr="00152851">
        <w:rPr>
          <w:rFonts w:eastAsia="Calibri"/>
          <w:color w:val="auto"/>
          <w:szCs w:val="28"/>
          <w:lang w:eastAsia="en-US"/>
        </w:rPr>
        <w:t>Одним из важных приемов обучения математике является сравнение, так как большинство математических представлений и понятий носит взаимообратный характер. Их усвоение возможно только при условии овладения способами нахождения сходства и различия, выделения существенных признаков и отвлечения от несущественных, использовании приемов классификации и дифференциации, установлении причинно-следственных связей между понятиями. Не менее важный прием — материализация, т. е. умение конкретизировать любое отвлеченное понятие, использовать его в жизненных ситуациях. Наряду с вышеназванными ведущими методами обучения используются и другие: демонстрация, наблюдение, упражнения, беседа, работа с учебником, экскурсия, самостоятельная работа и др.</w:t>
      </w:r>
    </w:p>
    <w:p w:rsidR="001D24D6" w:rsidRDefault="00152851" w:rsidP="00D74EBB">
      <w:pPr>
        <w:autoSpaceDE w:val="0"/>
        <w:spacing w:after="0" w:line="360" w:lineRule="auto"/>
        <w:ind w:right="0" w:firstLine="708"/>
        <w:rPr>
          <w:rFonts w:eastAsia="Calibri"/>
          <w:color w:val="auto"/>
          <w:szCs w:val="28"/>
          <w:lang w:eastAsia="en-US"/>
        </w:rPr>
      </w:pPr>
      <w:r w:rsidRPr="00152851">
        <w:rPr>
          <w:rFonts w:eastAsia="Calibri"/>
          <w:color w:val="auto"/>
          <w:szCs w:val="28"/>
          <w:lang w:eastAsia="en-US"/>
        </w:rPr>
        <w:t>Обучение математике невозможно без пристального, внимательного отношения к формированию и развитию речи учащихся. Поэтому на уроках математики в младших классах учитель учит детей повторять собственную речь, которая является образцом для учащихся, вводит хоровое, а затем индивидуальное комментирование предметно-практической деятельности и действий с числами</w:t>
      </w:r>
    </w:p>
    <w:p w:rsidR="006B4581" w:rsidRPr="00152851" w:rsidRDefault="006B4581" w:rsidP="00D74EBB">
      <w:pPr>
        <w:autoSpaceDE w:val="0"/>
        <w:spacing w:after="0" w:line="360" w:lineRule="auto"/>
        <w:ind w:right="0" w:firstLine="708"/>
        <w:rPr>
          <w:rFonts w:eastAsia="Calibri"/>
          <w:color w:val="auto"/>
          <w:szCs w:val="28"/>
          <w:lang w:eastAsia="en-US"/>
        </w:rPr>
      </w:pPr>
    </w:p>
    <w:p w:rsidR="003A156C" w:rsidRPr="00647BC0" w:rsidRDefault="003A156C" w:rsidP="00275C1E">
      <w:pPr>
        <w:pStyle w:val="a8"/>
        <w:numPr>
          <w:ilvl w:val="0"/>
          <w:numId w:val="6"/>
        </w:numPr>
        <w:spacing w:after="0"/>
        <w:ind w:right="0"/>
        <w:jc w:val="center"/>
        <w:rPr>
          <w:b/>
        </w:rPr>
      </w:pPr>
      <w:r w:rsidRPr="00647BC0">
        <w:rPr>
          <w:b/>
        </w:rPr>
        <w:t>ОПИСАНИЕ МЕСТА УЧЕБНОГО ПРЕДМЕТА В УЧЕБНОМ ПЛАНЕ</w:t>
      </w:r>
    </w:p>
    <w:p w:rsidR="00647BC0" w:rsidRDefault="003A156C" w:rsidP="003A156C">
      <w:pPr>
        <w:spacing w:after="0"/>
        <w:ind w:left="-15" w:right="0" w:firstLine="708"/>
      </w:pPr>
      <w:r>
        <w:t>Учебный предмет</w:t>
      </w:r>
      <w:r>
        <w:rPr>
          <w:b/>
        </w:rPr>
        <w:t xml:space="preserve"> «</w:t>
      </w:r>
      <w:r>
        <w:t>Математика» относится к предметной области «Математика» и является обязательной частью учебного плана.</w:t>
      </w:r>
    </w:p>
    <w:p w:rsidR="00D74EBB" w:rsidRDefault="009D397A" w:rsidP="006B4581">
      <w:pPr>
        <w:spacing w:after="0"/>
        <w:ind w:left="-15" w:right="0" w:firstLine="0"/>
      </w:pPr>
      <w:r>
        <w:t xml:space="preserve">    </w:t>
      </w:r>
      <w:r w:rsidR="00647BC0">
        <w:t xml:space="preserve">В </w:t>
      </w:r>
      <w:r w:rsidR="003A156C">
        <w:t xml:space="preserve">соответствии с учебным планом рабочая программа по учебному предмету «Математика» в 4 классе рассчитана на 34 учебные недели и составляет 136 часов в год (4 часа в неделю). </w:t>
      </w:r>
    </w:p>
    <w:tbl>
      <w:tblPr>
        <w:tblW w:w="0" w:type="auto"/>
        <w:tblInd w:w="-5" w:type="dxa"/>
        <w:tblLayout w:type="fixed"/>
        <w:tblCellMar>
          <w:left w:w="83" w:type="dxa"/>
        </w:tblCellMar>
        <w:tblLook w:val="0000" w:firstRow="0" w:lastRow="0" w:firstColumn="0" w:lastColumn="0" w:noHBand="0" w:noVBand="0"/>
      </w:tblPr>
      <w:tblGrid>
        <w:gridCol w:w="2410"/>
        <w:gridCol w:w="1701"/>
        <w:gridCol w:w="851"/>
        <w:gridCol w:w="850"/>
        <w:gridCol w:w="709"/>
        <w:gridCol w:w="992"/>
        <w:gridCol w:w="1418"/>
      </w:tblGrid>
      <w:tr w:rsidR="00152851" w:rsidRPr="00152851" w:rsidTr="00E10838">
        <w:trPr>
          <w:cantSplit/>
          <w:trHeight w:val="1089"/>
        </w:trPr>
        <w:tc>
          <w:tcPr>
            <w:tcW w:w="2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-BoldMT"/>
                <w:b/>
                <w:bCs/>
                <w:color w:val="00000A"/>
                <w:sz w:val="24"/>
                <w:szCs w:val="24"/>
                <w:lang w:eastAsia="ar-SA"/>
              </w:rPr>
              <w:t>Учебный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-BoldMT"/>
                <w:b/>
                <w:bCs/>
                <w:color w:val="00000A"/>
                <w:sz w:val="24"/>
                <w:szCs w:val="24"/>
                <w:lang w:eastAsia="ar-SA"/>
              </w:rPr>
              <w:t>предмет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  <w:tc>
          <w:tcPr>
            <w:tcW w:w="1701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-BoldMT"/>
                <w:b/>
                <w:bCs/>
                <w:color w:val="00000A"/>
                <w:sz w:val="24"/>
                <w:szCs w:val="24"/>
                <w:lang w:eastAsia="ar-SA"/>
              </w:rPr>
              <w:t xml:space="preserve">Часов 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-BoldMT"/>
                <w:b/>
                <w:bCs/>
                <w:color w:val="00000A"/>
                <w:sz w:val="24"/>
                <w:szCs w:val="24"/>
                <w:lang w:eastAsia="ar-SA"/>
              </w:rPr>
              <w:t>в неделю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  <w:tc>
          <w:tcPr>
            <w:tcW w:w="851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napToGrid w:val="0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-BoldMT"/>
                <w:b/>
                <w:bCs/>
                <w:color w:val="00000A"/>
                <w:sz w:val="24"/>
                <w:szCs w:val="24"/>
                <w:lang w:eastAsia="ar-SA"/>
              </w:rPr>
              <w:t>I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  <w:tc>
          <w:tcPr>
            <w:tcW w:w="85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napToGrid w:val="0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-BoldMT"/>
                <w:b/>
                <w:bCs/>
                <w:color w:val="00000A"/>
                <w:sz w:val="24"/>
                <w:szCs w:val="24"/>
                <w:lang w:eastAsia="ar-SA"/>
              </w:rPr>
              <w:t>II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napToGrid w:val="0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-BoldMT"/>
                <w:b/>
                <w:bCs/>
                <w:color w:val="00000A"/>
                <w:sz w:val="24"/>
                <w:szCs w:val="24"/>
                <w:lang w:eastAsia="ar-SA"/>
              </w:rPr>
              <w:t>III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  <w:tc>
          <w:tcPr>
            <w:tcW w:w="992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napToGrid w:val="0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-BoldMT"/>
                <w:b/>
                <w:bCs/>
                <w:color w:val="00000A"/>
                <w:sz w:val="24"/>
                <w:szCs w:val="24"/>
                <w:lang w:eastAsia="ar-SA"/>
              </w:rPr>
              <w:t>IV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  <w:tc>
          <w:tcPr>
            <w:tcW w:w="1418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napToGrid w:val="0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-BoldMT"/>
                <w:b/>
                <w:bCs/>
                <w:color w:val="00000A"/>
                <w:sz w:val="24"/>
                <w:szCs w:val="24"/>
                <w:lang w:eastAsia="ar-SA"/>
              </w:rPr>
              <w:t>год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</w:tr>
      <w:tr w:rsidR="00152851" w:rsidRPr="00152851" w:rsidTr="00E10838">
        <w:trPr>
          <w:cantSplit/>
          <w:trHeight w:val="693"/>
        </w:trPr>
        <w:tc>
          <w:tcPr>
            <w:tcW w:w="241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>
              <w:rPr>
                <w:rFonts w:eastAsia="TimesNewRomanPS-BoldMT"/>
                <w:b/>
                <w:bCs/>
                <w:color w:val="00000A"/>
                <w:sz w:val="24"/>
                <w:szCs w:val="24"/>
                <w:lang w:eastAsia="ar-SA"/>
              </w:rPr>
              <w:t>Математика</w:t>
            </w:r>
          </w:p>
          <w:p w:rsidR="00152851" w:rsidRPr="00152851" w:rsidRDefault="00152851" w:rsidP="00152851">
            <w:pPr>
              <w:shd w:val="clear" w:color="auto" w:fill="FFFFFF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hd w:val="clear" w:color="auto" w:fill="FFFFFF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  <w:tc>
          <w:tcPr>
            <w:tcW w:w="1701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hd w:val="clear" w:color="auto" w:fill="FFFFFF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-BoldMT"/>
                <w:b/>
                <w:bCs/>
                <w:color w:val="00000A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MT"/>
                <w:b/>
                <w:bCs/>
                <w:color w:val="00000A"/>
                <w:sz w:val="24"/>
                <w:szCs w:val="24"/>
                <w:lang w:eastAsia="ar-SA"/>
              </w:rPr>
              <w:t>3</w:t>
            </w:r>
            <w:r>
              <w:rPr>
                <w:rFonts w:eastAsia="TimesNewRomanPSMT"/>
                <w:b/>
                <w:bCs/>
                <w:color w:val="00000A"/>
                <w:sz w:val="24"/>
                <w:szCs w:val="24"/>
                <w:lang w:eastAsia="ar-SA"/>
              </w:rPr>
              <w:t>2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hd w:val="clear" w:color="auto" w:fill="FFFFFF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  <w:tc>
          <w:tcPr>
            <w:tcW w:w="850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>
              <w:rPr>
                <w:rFonts w:eastAsia="TimesNewRomanPSMT"/>
                <w:b/>
                <w:bCs/>
                <w:color w:val="00000A"/>
                <w:sz w:val="24"/>
                <w:szCs w:val="24"/>
                <w:lang w:eastAsia="ar-SA"/>
              </w:rPr>
              <w:t>32</w:t>
            </w:r>
          </w:p>
          <w:p w:rsidR="00152851" w:rsidRPr="00152851" w:rsidRDefault="00152851" w:rsidP="00152851">
            <w:pPr>
              <w:shd w:val="clear" w:color="auto" w:fill="FFFFFF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  <w:tc>
          <w:tcPr>
            <w:tcW w:w="709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MT"/>
                <w:b/>
                <w:bCs/>
                <w:color w:val="00000A"/>
                <w:sz w:val="24"/>
                <w:szCs w:val="24"/>
                <w:lang w:eastAsia="ar-SA"/>
              </w:rPr>
              <w:t>4</w:t>
            </w:r>
            <w:r>
              <w:rPr>
                <w:rFonts w:eastAsia="TimesNewRomanPSMT"/>
                <w:b/>
                <w:bCs/>
                <w:color w:val="00000A"/>
                <w:sz w:val="24"/>
                <w:szCs w:val="24"/>
                <w:lang w:eastAsia="ar-SA"/>
              </w:rPr>
              <w:t>4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hd w:val="clear" w:color="auto" w:fill="FFFFFF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  <w:tc>
          <w:tcPr>
            <w:tcW w:w="992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>
              <w:rPr>
                <w:rFonts w:eastAsia="TimesNewRomanPSMT"/>
                <w:b/>
                <w:bCs/>
                <w:color w:val="00000A"/>
                <w:sz w:val="24"/>
                <w:szCs w:val="24"/>
                <w:lang w:eastAsia="ar-SA"/>
              </w:rPr>
              <w:t>28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hd w:val="clear" w:color="auto" w:fill="FFFFFF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  <w:tc>
          <w:tcPr>
            <w:tcW w:w="1418" w:type="dxa"/>
            <w:tcBorders>
              <w:top w:val="single" w:sz="4" w:space="0" w:color="000080"/>
              <w:left w:val="single" w:sz="4" w:space="0" w:color="000080"/>
              <w:bottom w:val="single" w:sz="4" w:space="0" w:color="000080"/>
              <w:right w:val="single" w:sz="4" w:space="0" w:color="000080"/>
            </w:tcBorders>
            <w:shd w:val="clear" w:color="auto" w:fill="FFFFFF"/>
          </w:tcPr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  <w:r w:rsidRPr="00152851">
              <w:rPr>
                <w:rFonts w:eastAsia="TimesNewRomanPSMT"/>
                <w:b/>
                <w:bCs/>
                <w:color w:val="00000A"/>
                <w:sz w:val="24"/>
                <w:szCs w:val="24"/>
                <w:lang w:eastAsia="ar-SA"/>
              </w:rPr>
              <w:t>136</w:t>
            </w:r>
          </w:p>
          <w:p w:rsidR="00152851" w:rsidRPr="00152851" w:rsidRDefault="00152851" w:rsidP="00152851">
            <w:pPr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  <w:p w:rsidR="00152851" w:rsidRPr="00152851" w:rsidRDefault="00152851" w:rsidP="00152851">
            <w:pPr>
              <w:shd w:val="clear" w:color="auto" w:fill="FFFFFF"/>
              <w:spacing w:after="0" w:line="240" w:lineRule="auto"/>
              <w:ind w:right="0" w:firstLine="0"/>
              <w:rPr>
                <w:color w:val="00000A"/>
                <w:sz w:val="24"/>
                <w:szCs w:val="24"/>
                <w:lang w:eastAsia="zh-CN"/>
              </w:rPr>
            </w:pPr>
          </w:p>
        </w:tc>
      </w:tr>
    </w:tbl>
    <w:p w:rsidR="003A156C" w:rsidRDefault="003A156C" w:rsidP="00152851">
      <w:pPr>
        <w:spacing w:after="16"/>
        <w:ind w:right="0" w:firstLine="0"/>
      </w:pPr>
    </w:p>
    <w:p w:rsidR="004C3729" w:rsidRDefault="0057792F" w:rsidP="00275C1E">
      <w:pPr>
        <w:pStyle w:val="2"/>
        <w:numPr>
          <w:ilvl w:val="0"/>
          <w:numId w:val="6"/>
        </w:numPr>
        <w:ind w:right="18"/>
      </w:pPr>
      <w:r>
        <w:t xml:space="preserve">Планируемые результаты освоения содержания </w:t>
      </w:r>
      <w:r w:rsidR="00152851">
        <w:t>программы по</w:t>
      </w:r>
      <w:r>
        <w:t xml:space="preserve"> учебному предмету «Математика» в 4 классе </w:t>
      </w:r>
    </w:p>
    <w:p w:rsidR="004C3729" w:rsidRDefault="0057792F">
      <w:pPr>
        <w:spacing w:after="212" w:line="259" w:lineRule="auto"/>
        <w:ind w:left="-5" w:right="991" w:hanging="10"/>
        <w:jc w:val="left"/>
      </w:pPr>
      <w:r>
        <w:rPr>
          <w:b/>
        </w:rPr>
        <w:t xml:space="preserve">Личностные результаты: 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самостоятельность в выполнении учебных заданий, поручений, договоренностей; понимание личной ответственности за свои поступки на основе представлений об этических нормах и правилах поведения в современном обществе; </w:t>
      </w:r>
    </w:p>
    <w:p w:rsidR="004C3729" w:rsidRDefault="0057792F">
      <w:pPr>
        <w:spacing w:after="13"/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проявление мотивации при выполнении отдельных видов деятельности на уроке математики и при выполнении домашнего задания; </w:t>
      </w:r>
    </w:p>
    <w:p w:rsidR="001D24D6" w:rsidRDefault="0057792F" w:rsidP="00D74EBB">
      <w:pPr>
        <w:ind w:left="-15" w:right="0" w:firstLine="0"/>
      </w:pPr>
      <w:r>
        <w:t xml:space="preserve">      - начальные умения производить самооценку выполненной практической деятельности, в том числе на основе знания способов проверки правильности вычислений, измерений, построений, и при необходимости осуществлять необходимые исправления неверно выполненного задания; </w:t>
      </w:r>
    </w:p>
    <w:p w:rsidR="004C3729" w:rsidRDefault="0057792F" w:rsidP="001D24D6">
      <w:pPr>
        <w:ind w:left="-15" w:right="0" w:firstLine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элементарное понимание связи математических знаний с некоторыми       жизненными ситуациями, умение применять математические знания для решения отдельных жизненных задач. </w:t>
      </w:r>
    </w:p>
    <w:p w:rsidR="00647BC0" w:rsidRPr="00647BC0" w:rsidRDefault="0057792F" w:rsidP="00647BC0">
      <w:pPr>
        <w:spacing w:after="186" w:line="320" w:lineRule="auto"/>
        <w:ind w:left="996" w:right="991" w:firstLine="641"/>
        <w:jc w:val="left"/>
      </w:pPr>
      <w:r>
        <w:rPr>
          <w:b/>
        </w:rPr>
        <w:t xml:space="preserve">Уровни достижения предметных </w:t>
      </w:r>
      <w:r w:rsidR="00647BC0">
        <w:rPr>
          <w:b/>
        </w:rPr>
        <w:t>результатов по</w:t>
      </w:r>
      <w:r>
        <w:rPr>
          <w:b/>
        </w:rPr>
        <w:t xml:space="preserve"> учебному предмету «Математика» на конец 4 класса </w:t>
      </w:r>
    </w:p>
    <w:p w:rsidR="00D74EBB" w:rsidRDefault="0057792F" w:rsidP="00D74EBB">
      <w:pPr>
        <w:spacing w:after="212" w:line="259" w:lineRule="auto"/>
        <w:ind w:left="703" w:right="0" w:hanging="10"/>
        <w:jc w:val="left"/>
      </w:pPr>
      <w:r>
        <w:rPr>
          <w:u w:val="single" w:color="000000"/>
        </w:rPr>
        <w:t>Минимальный уровень:</w:t>
      </w:r>
      <w:r>
        <w:t xml:space="preserve"> </w:t>
      </w:r>
    </w:p>
    <w:p w:rsidR="00D74EBB" w:rsidRDefault="0057792F" w:rsidP="006B4581">
      <w:pPr>
        <w:spacing w:after="212" w:line="259" w:lineRule="auto"/>
        <w:ind w:left="703" w:right="0" w:hanging="10"/>
        <w:jc w:val="left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знать числовой ряд 1—100 в прямом порядке и откладывать, используя счетный материал, любые числа в пределах 100;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знать названия компонентов сложения, вычитания, умножения, деления;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понимать смысл арифметических действий сложения и вычитания, умножения и деления (на равные части);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знать таблицу умножения однозначных чисел до 6; понимать связь таблиц умножения и деления, пользоваться таблицами умножения на печатной основе, как для нахождения произведения, так и частного;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знать порядок действий в примерах в два арифметических действия; знать и применять переместительное свойство сложения и умножения; выполнять устные и письменные действия сложения и вычитания чисел в пределах 100; </w:t>
      </w:r>
    </w:p>
    <w:p w:rsidR="004C3729" w:rsidRDefault="0057792F" w:rsidP="00647BC0">
      <w:pPr>
        <w:ind w:right="0" w:firstLine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знать единицы (меры) измерения стоимости, длины, массы, времени и их соотношения;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различать числа, полученные при счете и измерении, записывать числа, полученные при измерении двумя мерами;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пользоваться календарем для установления порядка месяцев в году, количества суток в месяцах;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определять время по часам хотя бы одним способом; решать, составлять, иллюстрировать изученные простые арифметические задачи;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решать составные арифметические задачи в два действия (с помощью учителя); </w:t>
      </w:r>
    </w:p>
    <w:p w:rsidR="00647BC0" w:rsidRPr="001D24D6" w:rsidRDefault="00276080" w:rsidP="001D24D6">
      <w:pPr>
        <w:ind w:left="-15" w:right="0" w:firstLine="0"/>
        <w:rPr>
          <w:rFonts w:asciiTheme="minorHAnsi" w:eastAsia="Segoe UI Symbol" w:hAnsiTheme="minorHAnsi" w:cs="Segoe UI Symbol"/>
        </w:rPr>
      </w:pPr>
      <w:r>
        <w:rPr>
          <w:rFonts w:asciiTheme="minorHAnsi" w:eastAsia="Segoe UI Symbol" w:hAnsiTheme="minorHAnsi" w:cs="Segoe UI Symbol"/>
        </w:rPr>
        <w:t xml:space="preserve">    </w:t>
      </w:r>
      <w:r w:rsidR="0057792F">
        <w:rPr>
          <w:rFonts w:ascii="Segoe UI Symbol" w:eastAsia="Segoe UI Symbol" w:hAnsi="Segoe UI Symbol" w:cs="Segoe UI Symbol"/>
        </w:rPr>
        <w:t>−</w:t>
      </w:r>
      <w:r w:rsidR="0057792F">
        <w:rPr>
          <w:rFonts w:ascii="Arial" w:eastAsia="Arial" w:hAnsi="Arial" w:cs="Arial"/>
        </w:rPr>
        <w:t xml:space="preserve"> </w:t>
      </w:r>
      <w:r w:rsidR="0057792F">
        <w:t xml:space="preserve">различать замкнутые, незамкнутые кривые, ломаные линии, вычислять длину ломаной; </w:t>
      </w:r>
    </w:p>
    <w:p w:rsidR="00D74EBB" w:rsidRDefault="0057792F" w:rsidP="006B4581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узнавать, называть, моделировать взаимное положение двух прямых, кривых линий, фигур, находить точки пересечения без вычерчивания;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знать названия элементов четырехугольников, чертить прямоугольник (квадрат) с помощью чертежного треугольника на нелинованной бумаге </w:t>
      </w:r>
    </w:p>
    <w:p w:rsidR="004C3729" w:rsidRDefault="0057792F">
      <w:pPr>
        <w:spacing w:after="211" w:line="259" w:lineRule="auto"/>
        <w:ind w:left="-15" w:right="0" w:firstLine="0"/>
      </w:pPr>
      <w:r>
        <w:t xml:space="preserve">(с помощью учителя); </w:t>
      </w:r>
    </w:p>
    <w:p w:rsidR="004C3729" w:rsidRDefault="0057792F">
      <w:pPr>
        <w:spacing w:after="134" w:line="259" w:lineRule="auto"/>
        <w:ind w:left="427" w:right="0" w:firstLine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различать окружность и круг, чертить окружности разных радиусов. </w:t>
      </w:r>
    </w:p>
    <w:p w:rsidR="004C3729" w:rsidRDefault="0057792F">
      <w:pPr>
        <w:spacing w:after="212" w:line="259" w:lineRule="auto"/>
        <w:ind w:left="703" w:right="0" w:hanging="10"/>
        <w:jc w:val="left"/>
      </w:pPr>
      <w:r>
        <w:rPr>
          <w:u w:val="single" w:color="000000"/>
        </w:rPr>
        <w:t>Достаточный уровень:</w:t>
      </w:r>
      <w:r>
        <w:t xml:space="preserve">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знать числовой ряд 1—100 в прямом и обратном порядке, считать, присчитывая, отсчитывая по единице и равными числовыми группами по 2, 5, 4, в пределах 100; откладывать, используя счетный материал, любые числа в пределах 100; </w:t>
      </w:r>
    </w:p>
    <w:p w:rsidR="00642662" w:rsidRPr="00647BC0" w:rsidRDefault="0057792F" w:rsidP="00647BC0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знать названия компонентов сложения, вычитания, умножения, деления; </w:t>
      </w:r>
    </w:p>
    <w:p w:rsidR="00E7712C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понимать смысл арифметических действий сложения и вычитания, умножения и деления (на равные части и по содержанию), различать два </w:t>
      </w:r>
    </w:p>
    <w:p w:rsidR="004C3729" w:rsidRDefault="0057792F">
      <w:pPr>
        <w:ind w:left="-15" w:right="0"/>
      </w:pPr>
      <w:r>
        <w:t xml:space="preserve">вида деления на уровне практических действий, знать способы чтения и записи каждого вида деления; </w:t>
      </w:r>
    </w:p>
    <w:p w:rsidR="00E10838" w:rsidRDefault="0057792F" w:rsidP="00D74EBB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знать таблицы умножения всех однозначных чисел и числа 10, правило умножения чисел 1 и 0, на 1 и 0, деления 0 и деления на 1, на 10;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понимать связь таблиц умножения и деления, пользоваться таблицами умножения на печатной основе, как для нахождения произведения, так и частного; </w:t>
      </w:r>
    </w:p>
    <w:p w:rsidR="004C3729" w:rsidRDefault="009D397A" w:rsidP="009D397A">
      <w:pPr>
        <w:ind w:right="0" w:firstLine="0"/>
      </w:pPr>
      <w:r>
        <w:t xml:space="preserve">   </w:t>
      </w:r>
      <w:r w:rsidR="001D24D6">
        <w:t xml:space="preserve"> </w:t>
      </w:r>
      <w:r w:rsidR="0057792F">
        <w:rPr>
          <w:rFonts w:ascii="Segoe UI Symbol" w:eastAsia="Segoe UI Symbol" w:hAnsi="Segoe UI Symbol" w:cs="Segoe UI Symbol"/>
        </w:rPr>
        <w:t>−</w:t>
      </w:r>
      <w:r w:rsidR="0057792F">
        <w:rPr>
          <w:rFonts w:ascii="Arial" w:eastAsia="Arial" w:hAnsi="Arial" w:cs="Arial"/>
        </w:rPr>
        <w:t xml:space="preserve"> </w:t>
      </w:r>
      <w:r w:rsidR="0057792F">
        <w:t xml:space="preserve">знать порядок действий в примерах в 2-3 арифметических действия; знать и применять переместительное свойство сложения и умножения; </w:t>
      </w:r>
    </w:p>
    <w:p w:rsidR="00647BC0" w:rsidRPr="00275C1E" w:rsidRDefault="0057792F" w:rsidP="00275C1E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выполнять устные и письменные действия сложения и вычитания чисел в пределах 100; </w:t>
      </w:r>
    </w:p>
    <w:p w:rsidR="006B4581" w:rsidRDefault="0057792F" w:rsidP="006B4581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>знать единицы (меры) измерения стоимости, длины, м</w:t>
      </w:r>
      <w:r w:rsidR="006B4581">
        <w:t>ассы, времени и их соотношения;</w:t>
      </w:r>
    </w:p>
    <w:p w:rsidR="004C3729" w:rsidRDefault="006B4581" w:rsidP="006B4581">
      <w:pPr>
        <w:ind w:left="-15" w:right="0"/>
      </w:pPr>
      <w:r>
        <w:t xml:space="preserve">- </w:t>
      </w:r>
      <w:r w:rsidR="0057792F">
        <w:t xml:space="preserve">различать числа, полученные при счете и измерении, записывать числа, полученные при измерении двумя мерами, с полным набором знаков в мелких мерах: 5 м 62 см, 3 м 03 см;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знать порядок месяцев в году, номера месяцев от начала года, уметь пользоваться календарем для установления порядка месяцев в году, количества суток в месяцах; </w:t>
      </w:r>
    </w:p>
    <w:p w:rsidR="00642662" w:rsidRPr="00647BC0" w:rsidRDefault="0057792F" w:rsidP="00647BC0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определять время по часам тремя способами с точностью до 1 мин; решать, составлять, иллюстрировать все изученные простые арифметические задачи;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кратко записывать, моделировать содержание, решать составные арифметические задачи в два действия;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различать замкнутые, незамкнутые кривые, ломаные линии, вычислять длину ломаной; </w:t>
      </w:r>
    </w:p>
    <w:p w:rsidR="00E10838" w:rsidRDefault="0057792F" w:rsidP="00D74EBB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узнавать, называть, чертить, моделировать взаимное положение двух прямых, кривых линий, многоугольников, окружностей, находить точки пересечения; </w:t>
      </w:r>
    </w:p>
    <w:p w:rsidR="004C3729" w:rsidRDefault="0057792F">
      <w:pPr>
        <w:spacing w:after="15"/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>знать названия элементов четырехугольников, чертить прямоугольник (квадрат) с помощью чертежного треугольника на нелинованной бу-</w:t>
      </w:r>
    </w:p>
    <w:p w:rsidR="004C3729" w:rsidRDefault="0057792F">
      <w:pPr>
        <w:spacing w:after="211" w:line="259" w:lineRule="auto"/>
        <w:ind w:left="-15" w:right="0" w:firstLine="0"/>
      </w:pPr>
      <w:r>
        <w:t xml:space="preserve">маге;  </w:t>
      </w:r>
    </w:p>
    <w:p w:rsidR="004C3729" w:rsidRDefault="0057792F">
      <w:pPr>
        <w:spacing w:after="80" w:line="259" w:lineRule="auto"/>
        <w:ind w:left="427" w:right="0" w:firstLine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чертить окружности разных радиусов, различать окружность и круг. </w:t>
      </w:r>
    </w:p>
    <w:p w:rsidR="004C3729" w:rsidRDefault="0057792F">
      <w:pPr>
        <w:spacing w:after="0" w:line="259" w:lineRule="auto"/>
        <w:ind w:left="4534" w:right="0" w:firstLine="0"/>
        <w:jc w:val="left"/>
      </w:pPr>
      <w:r>
        <w:rPr>
          <w:b/>
        </w:rPr>
        <w:t xml:space="preserve"> </w:t>
      </w:r>
      <w:r>
        <w:rPr>
          <w:b/>
        </w:rPr>
        <w:tab/>
        <w:t xml:space="preserve"> </w:t>
      </w:r>
    </w:p>
    <w:p w:rsidR="004C3729" w:rsidRDefault="0057792F">
      <w:pPr>
        <w:pStyle w:val="2"/>
        <w:spacing w:after="217"/>
        <w:ind w:left="946" w:right="940"/>
      </w:pPr>
      <w:r>
        <w:t xml:space="preserve">Система оценки достижения обучающимися с умственной отсталостью планируемых результатов освоения образовательной </w:t>
      </w:r>
      <w:r w:rsidR="00275C1E">
        <w:t>программы по</w:t>
      </w:r>
      <w:r>
        <w:t xml:space="preserve"> учебному предмету «Математика» в 4 классе </w:t>
      </w:r>
    </w:p>
    <w:p w:rsidR="00D74EBB" w:rsidRDefault="0057792F" w:rsidP="006B4581">
      <w:pPr>
        <w:spacing w:after="0"/>
        <w:ind w:left="-15" w:right="0" w:firstLine="708"/>
      </w:pPr>
      <w:r>
        <w:t xml:space="preserve">При оценке результатов освоения образовательной программы учитываются индивидуальные особенности интеллектуального развития обучающихся, состояние их эмоционально-волевой сферы. Обучающемуся </w:t>
      </w:r>
    </w:p>
    <w:p w:rsidR="004C3729" w:rsidRDefault="0057792F" w:rsidP="006B4581">
      <w:pPr>
        <w:spacing w:after="0"/>
        <w:ind w:left="-15" w:right="0" w:firstLine="0"/>
      </w:pPr>
      <w:r>
        <w:t xml:space="preserve">с низким уровнем потенциальных возможностей можно предлагать более лёгкие варианты заданий. При оценке письменных работ обучающихся, страдающих глубоким расстройством моторики, не следует снижать оценку за плохой почерк, неаккуратность письма, качество записей и чертежей. К ученикам с нарушением эмоционально-волевой сферы рекомендуется применять дополнительные стимулирующие приемы (давать задания поэтапно, поощрять и одобрять обучающихся в ходе выполнения работы и т.п.). </w:t>
      </w:r>
    </w:p>
    <w:p w:rsidR="004C3729" w:rsidRDefault="0057792F">
      <w:pPr>
        <w:ind w:left="-15" w:right="0" w:firstLine="708"/>
      </w:pPr>
      <w:r>
        <w:t xml:space="preserve">Оценка личностных результатов предполагает, прежде всего, оценку </w:t>
      </w:r>
      <w:r w:rsidR="00647BC0">
        <w:t>знаний</w:t>
      </w:r>
      <w:r>
        <w:t xml:space="preserve"> обучающегося в овладении социальными (жизненными) компетенциями, может быть представлена в условных единицах: </w:t>
      </w:r>
    </w:p>
    <w:p w:rsidR="004C3729" w:rsidRDefault="0057792F">
      <w:pPr>
        <w:spacing w:after="157" w:line="259" w:lineRule="auto"/>
        <w:ind w:left="360" w:right="0" w:firstLine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0 баллов - нет фиксируемой динамики;  </w:t>
      </w:r>
    </w:p>
    <w:p w:rsidR="004C3729" w:rsidRDefault="0057792F">
      <w:pPr>
        <w:spacing w:after="155" w:line="259" w:lineRule="auto"/>
        <w:ind w:left="360" w:right="0" w:firstLine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1 балл - минимальная динамика;  </w:t>
      </w:r>
    </w:p>
    <w:p w:rsidR="009D397A" w:rsidRDefault="0057792F" w:rsidP="009D397A">
      <w:pPr>
        <w:spacing w:after="0"/>
        <w:ind w:left="360" w:right="3370" w:firstLine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2 балла - удовлетворительная динамика </w:t>
      </w:r>
    </w:p>
    <w:p w:rsidR="004C3729" w:rsidRDefault="0057792F" w:rsidP="009D397A">
      <w:pPr>
        <w:spacing w:after="0"/>
        <w:ind w:left="360" w:right="3370" w:firstLine="0"/>
      </w:pPr>
      <w:r>
        <w:rPr>
          <w:rFonts w:ascii="Segoe UI Symbol" w:eastAsia="Segoe UI Symbol" w:hAnsi="Segoe UI Symbol" w:cs="Segoe UI Symbol"/>
        </w:rPr>
        <w:t>−</w:t>
      </w:r>
      <w:r>
        <w:t xml:space="preserve">3 балла - значительная динамика.  </w:t>
      </w:r>
    </w:p>
    <w:p w:rsidR="004C3729" w:rsidRDefault="0057792F" w:rsidP="00D74EBB">
      <w:pPr>
        <w:spacing w:after="10"/>
        <w:ind w:left="-15" w:right="0" w:firstLine="708"/>
      </w:pPr>
      <w:r>
        <w:t xml:space="preserve">Оценка </w:t>
      </w:r>
      <w:r w:rsidR="00647BC0">
        <w:t>предметных результатов,</w:t>
      </w:r>
      <w:r>
        <w:t xml:space="preserve"> обучающихся с умственной отсталостью (интеллектуальными нарушениями) 2-4-х классов образовательной организации по всем учебным предметам, за исключением коррекционного блока, осуществляется по трёхбалльной системе по каждому предмету: </w:t>
      </w:r>
    </w:p>
    <w:p w:rsidR="004C3729" w:rsidRDefault="0057792F">
      <w:pPr>
        <w:spacing w:after="179" w:line="259" w:lineRule="auto"/>
        <w:ind w:left="708" w:right="0" w:firstLine="0"/>
      </w:pPr>
      <w:r>
        <w:t xml:space="preserve">«5» - отлично, </w:t>
      </w:r>
    </w:p>
    <w:p w:rsidR="001D24D6" w:rsidRDefault="0057792F" w:rsidP="001D24D6">
      <w:pPr>
        <w:spacing w:after="183" w:line="259" w:lineRule="auto"/>
        <w:ind w:left="708" w:right="0" w:firstLine="0"/>
      </w:pPr>
      <w:r>
        <w:t xml:space="preserve">«4» - хорошо, </w:t>
      </w:r>
    </w:p>
    <w:p w:rsidR="004C3729" w:rsidRDefault="0057792F" w:rsidP="001D24D6">
      <w:pPr>
        <w:spacing w:after="183" w:line="259" w:lineRule="auto"/>
        <w:ind w:left="708" w:right="0" w:firstLine="0"/>
      </w:pPr>
      <w:r>
        <w:t xml:space="preserve">«3» - удовлетворительно. </w:t>
      </w:r>
    </w:p>
    <w:p w:rsidR="00D74EBB" w:rsidRDefault="0057792F" w:rsidP="006B4581">
      <w:pPr>
        <w:ind w:left="-15" w:right="0" w:firstLine="708"/>
      </w:pPr>
      <w:r>
        <w:t xml:space="preserve">Устный опрос является одним из методов учёта </w:t>
      </w:r>
      <w:r w:rsidR="00647BC0">
        <w:t>достижений,</w:t>
      </w:r>
      <w:r>
        <w:t xml:space="preserve"> обучающихся с умственной отсталостью (интеллектуальными нарушениями) при освоении </w:t>
      </w:r>
      <w:r w:rsidR="00647BC0">
        <w:t>образовательной программы</w:t>
      </w:r>
      <w:r>
        <w:t xml:space="preserve">. При оценивании устных ответов по учебным предметам образовательного цикла принимается во внимание: </w:t>
      </w:r>
    </w:p>
    <w:p w:rsidR="004C3729" w:rsidRDefault="0057792F">
      <w:pPr>
        <w:ind w:left="-15" w:right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правильность ответа по содержанию, свидетельствующая об осознанности усвоения изученного материала; полнота ответа; </w:t>
      </w:r>
    </w:p>
    <w:p w:rsidR="004C3729" w:rsidRDefault="0057792F">
      <w:pPr>
        <w:spacing w:after="161" w:line="259" w:lineRule="auto"/>
        <w:ind w:left="427" w:right="0" w:firstLine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умение практически применять свои знания; </w:t>
      </w:r>
    </w:p>
    <w:p w:rsidR="004C3729" w:rsidRDefault="0057792F">
      <w:pPr>
        <w:spacing w:after="78" w:line="259" w:lineRule="auto"/>
        <w:ind w:left="427" w:right="0" w:firstLine="0"/>
      </w:pPr>
      <w:r>
        <w:rPr>
          <w:rFonts w:ascii="Segoe UI Symbol" w:eastAsia="Segoe UI Symbol" w:hAnsi="Segoe UI Symbol" w:cs="Segoe UI Symbol"/>
        </w:rPr>
        <w:t>−</w:t>
      </w:r>
      <w:r>
        <w:rPr>
          <w:rFonts w:ascii="Arial" w:eastAsia="Arial" w:hAnsi="Arial" w:cs="Arial"/>
        </w:rPr>
        <w:t xml:space="preserve"> </w:t>
      </w:r>
      <w:r>
        <w:t xml:space="preserve">последовательность изложения и речевое оформление ответа. </w:t>
      </w:r>
    </w:p>
    <w:p w:rsidR="00642662" w:rsidRDefault="0057792F" w:rsidP="00647BC0">
      <w:pPr>
        <w:spacing w:after="10"/>
        <w:ind w:left="-15" w:right="0" w:firstLine="708"/>
      </w:pPr>
      <w:r>
        <w:t xml:space="preserve">Критерии для оценивания устных ответов являются общими для всех предметов. </w:t>
      </w:r>
    </w:p>
    <w:p w:rsidR="004C3729" w:rsidRDefault="0057792F" w:rsidP="007D4BA1">
      <w:pPr>
        <w:spacing w:after="0"/>
        <w:ind w:left="-15" w:right="0" w:firstLine="0"/>
      </w:pPr>
      <w:r>
        <w:t xml:space="preserve">Оценка «5» ставится, если обучающийся обнаруживает понимание пройденного материала. Самостоятельно или с помощью учителя может сформулировать и обосновать ответ, привести необходимые примеры полученных знаний в практике, в жизни. Допускает незначительные неточности (оговорки), не влияющие на правильность понятий, которые исправляет сам или с помощью учителя. Ученик в основном, последователен в изложении учебного материала. </w:t>
      </w:r>
    </w:p>
    <w:p w:rsidR="00E12515" w:rsidRDefault="0057792F" w:rsidP="00D74EBB">
      <w:pPr>
        <w:spacing w:after="0"/>
        <w:ind w:left="-15" w:right="0" w:firstLine="0"/>
      </w:pPr>
      <w:r>
        <w:t xml:space="preserve">Оценка «4» ставится, если обучающийся дает ответ, в целом соответствующий требованиям оценки «5», но затрудняется в формулировании отдельных понятий и определений. Исправляет их с помощью учителя. Делает ошибки по практическому применению </w:t>
      </w:r>
    </w:p>
    <w:p w:rsidR="004C3729" w:rsidRDefault="0057792F" w:rsidP="007D4BA1">
      <w:pPr>
        <w:spacing w:after="0"/>
        <w:ind w:left="-15" w:right="0" w:firstLine="0"/>
      </w:pPr>
      <w:r>
        <w:t xml:space="preserve">отдельных положений изучаемых предметов в повседневной жизни. Исправляет их с помощью учителя. </w:t>
      </w:r>
    </w:p>
    <w:p w:rsidR="00647BC0" w:rsidRDefault="0057792F" w:rsidP="00E10838">
      <w:pPr>
        <w:ind w:left="-15" w:right="0" w:firstLine="0"/>
      </w:pPr>
      <w:r>
        <w:t xml:space="preserve">Оценка «3» ставится, если обучающийся обнаруживает знание и понимание основных положений данной темы, но излагает материал (вопрос) недостаточно полно и последовательно, с большими затруднениями. Допускает ошибки в речи; затрудняется самостоятельно </w:t>
      </w:r>
    </w:p>
    <w:p w:rsidR="004C3729" w:rsidRDefault="0057792F" w:rsidP="007D4BA1">
      <w:pPr>
        <w:ind w:left="-15" w:right="0" w:firstLine="0"/>
      </w:pPr>
      <w:r>
        <w:t xml:space="preserve">подтвердить правила примерами и делает это с помощью учителя; нуждается в постоянной помощи учителя. Делает ошибки, вызванные недопониманием учебного материала. </w:t>
      </w:r>
    </w:p>
    <w:p w:rsidR="004C3729" w:rsidRDefault="0057792F" w:rsidP="006B4581">
      <w:pPr>
        <w:spacing w:after="0"/>
        <w:ind w:right="0" w:firstLine="0"/>
      </w:pPr>
      <w:r>
        <w:t>Достижения обучающихся с умственной отсталостью (интеллектуальными нарушениями) по учебному предмету «математика»</w:t>
      </w:r>
      <w:r w:rsidR="006B4581">
        <w:t xml:space="preserve"> </w:t>
      </w:r>
      <w:r>
        <w:t xml:space="preserve">оцениваются по результатам индивидуального и фронтального опроса обучающихся, текущих и итоговых письменных работ. При оценке письменных работ используются нормы оценок письменных контрольных работ, при этом учитывается уровень самостоятельности ученика, особенности его развития. </w:t>
      </w:r>
    </w:p>
    <w:p w:rsidR="004C3729" w:rsidRDefault="0057792F">
      <w:pPr>
        <w:spacing w:after="0"/>
        <w:ind w:left="-15" w:right="0" w:firstLine="708"/>
      </w:pPr>
      <w:r>
        <w:t xml:space="preserve">При оценке </w:t>
      </w:r>
      <w:r w:rsidR="007D4BA1">
        <w:t>письменных работ,</w:t>
      </w:r>
      <w:r>
        <w:t xml:space="preserve"> обучающихся по математике грубыми ошибками следует считать: неверное выполнение вычислений вследствие неточного применения алгоритма, неправильное решение задачи, неумение правильно выполнить измерение и построение геометрических фигур по образцу. </w:t>
      </w:r>
    </w:p>
    <w:p w:rsidR="004C3729" w:rsidRDefault="0057792F">
      <w:pPr>
        <w:spacing w:after="0"/>
        <w:ind w:left="-15" w:right="0" w:firstLine="708"/>
      </w:pPr>
      <w:r>
        <w:t xml:space="preserve">Негрубыми ошибками считаются ошибки, допущенные в процессе списывания числовых данных (искажение, замена), знаков арифметических действий, нарушение формулировки вопроса (ответа) задачи, правильности расположения записей, чертежей, небольшая неточность в измерении и черчении. </w:t>
      </w:r>
    </w:p>
    <w:p w:rsidR="004C3729" w:rsidRDefault="0057792F" w:rsidP="00D74EBB">
      <w:pPr>
        <w:spacing w:after="17"/>
        <w:ind w:left="-15" w:right="0" w:firstLine="708"/>
      </w:pPr>
      <w:r>
        <w:t xml:space="preserve">Оценка не снижается за грамматические ошибки, допущенные в работе. Исключение составляют случаи написания тех слов и словосочетаний, которые широко используются на уроках математики (названия компонентов и результатов действий, величин и др.). </w:t>
      </w:r>
    </w:p>
    <w:p w:rsidR="004C3729" w:rsidRDefault="0057792F" w:rsidP="00E10838">
      <w:pPr>
        <w:spacing w:after="186" w:line="259" w:lineRule="auto"/>
        <w:ind w:right="0" w:firstLine="0"/>
      </w:pPr>
      <w:r>
        <w:t xml:space="preserve">При оценке комбинированных работ: </w:t>
      </w:r>
    </w:p>
    <w:p w:rsidR="004C3729" w:rsidRDefault="0057792F">
      <w:pPr>
        <w:spacing w:after="188" w:line="259" w:lineRule="auto"/>
        <w:ind w:left="708" w:right="0" w:firstLine="0"/>
      </w:pPr>
      <w:r>
        <w:t xml:space="preserve">Оценка «5» ставится, если вся работа выполнена без ошибок. </w:t>
      </w:r>
    </w:p>
    <w:p w:rsidR="004C3729" w:rsidRDefault="0057792F">
      <w:pPr>
        <w:spacing w:after="131" w:line="259" w:lineRule="auto"/>
        <w:ind w:left="708" w:right="0" w:firstLine="0"/>
      </w:pPr>
      <w:r>
        <w:t xml:space="preserve">Оценка «4» ставится, если в работе имеются 2-3 негрубые ошибки. </w:t>
      </w:r>
    </w:p>
    <w:p w:rsidR="004C3729" w:rsidRDefault="0057792F">
      <w:pPr>
        <w:spacing w:after="12"/>
        <w:ind w:left="-15" w:right="0" w:firstLine="708"/>
      </w:pPr>
      <w:r>
        <w:t xml:space="preserve">Оценка «3» ставится, если задача решена с </w:t>
      </w:r>
      <w:r w:rsidR="00647BC0">
        <w:t>помощью и</w:t>
      </w:r>
      <w:r>
        <w:t xml:space="preserve"> правильно выполнена часть других заданий. </w:t>
      </w:r>
    </w:p>
    <w:p w:rsidR="004C3729" w:rsidRDefault="0057792F">
      <w:pPr>
        <w:spacing w:after="14"/>
        <w:ind w:left="-15" w:right="0" w:firstLine="708"/>
      </w:pPr>
      <w:r>
        <w:t xml:space="preserve">При решении работ, состоящих из примеров и других заданий, в которых не предусматривается решение задач: </w:t>
      </w:r>
    </w:p>
    <w:p w:rsidR="004C3729" w:rsidRDefault="0057792F">
      <w:pPr>
        <w:spacing w:after="185" w:line="259" w:lineRule="auto"/>
        <w:ind w:left="708" w:right="0" w:firstLine="0"/>
      </w:pPr>
      <w:r>
        <w:t xml:space="preserve">Оценка «5» ставится, если все задания выполнено правильно.  </w:t>
      </w:r>
    </w:p>
    <w:p w:rsidR="00D74EBB" w:rsidRDefault="0057792F" w:rsidP="006B4581">
      <w:pPr>
        <w:spacing w:line="259" w:lineRule="auto"/>
        <w:ind w:left="708" w:right="0" w:firstLine="0"/>
      </w:pPr>
      <w:r>
        <w:t xml:space="preserve">Оценка «4» ставится, если допущены 1-2 негрубые ошибки. </w:t>
      </w:r>
    </w:p>
    <w:p w:rsidR="004C3729" w:rsidRDefault="0057792F">
      <w:pPr>
        <w:spacing w:after="11"/>
        <w:ind w:left="-15" w:right="0" w:firstLine="708"/>
      </w:pPr>
      <w:r>
        <w:t>Оценка «3» ставится, если допущены 1-2 грубые ошибки или 3-</w:t>
      </w:r>
      <w:r w:rsidR="006B4581">
        <w:t>4 негрубые</w:t>
      </w:r>
      <w:r>
        <w:t xml:space="preserve">. </w:t>
      </w:r>
    </w:p>
    <w:p w:rsidR="004C3729" w:rsidRDefault="0057792F">
      <w:pPr>
        <w:spacing w:after="131" w:line="259" w:lineRule="auto"/>
        <w:ind w:left="708" w:right="0" w:firstLine="0"/>
      </w:pPr>
      <w:r>
        <w:t xml:space="preserve">Оценка «2» не ставится. </w:t>
      </w:r>
    </w:p>
    <w:p w:rsidR="006B4581" w:rsidRDefault="006B4581">
      <w:pPr>
        <w:spacing w:after="131" w:line="259" w:lineRule="auto"/>
        <w:ind w:left="708" w:right="0" w:firstLine="0"/>
      </w:pPr>
    </w:p>
    <w:p w:rsidR="006B4581" w:rsidRDefault="006B4581">
      <w:pPr>
        <w:spacing w:after="131" w:line="259" w:lineRule="auto"/>
        <w:ind w:left="708" w:right="0" w:firstLine="0"/>
      </w:pPr>
    </w:p>
    <w:p w:rsidR="006B4581" w:rsidRDefault="006B4581">
      <w:pPr>
        <w:spacing w:after="131" w:line="259" w:lineRule="auto"/>
        <w:ind w:left="708" w:right="0" w:firstLine="0"/>
      </w:pPr>
    </w:p>
    <w:p w:rsidR="006B4581" w:rsidRPr="009D397A" w:rsidRDefault="006B4581">
      <w:pPr>
        <w:spacing w:after="131" w:line="259" w:lineRule="auto"/>
        <w:ind w:left="708" w:right="0" w:firstLine="0"/>
        <w:rPr>
          <w:b/>
        </w:rPr>
      </w:pPr>
    </w:p>
    <w:p w:rsidR="004C3729" w:rsidRPr="009D397A" w:rsidRDefault="0057792F" w:rsidP="009D397A">
      <w:pPr>
        <w:pStyle w:val="a8"/>
        <w:numPr>
          <w:ilvl w:val="0"/>
          <w:numId w:val="6"/>
        </w:numPr>
        <w:spacing w:after="131" w:line="259" w:lineRule="auto"/>
        <w:ind w:right="0"/>
        <w:jc w:val="center"/>
        <w:rPr>
          <w:b/>
        </w:rPr>
      </w:pPr>
      <w:bookmarkStart w:id="2" w:name="_Toc76735"/>
      <w:r w:rsidRPr="009D397A">
        <w:rPr>
          <w:b/>
        </w:rPr>
        <w:t xml:space="preserve">СОДЕРЖАНИЕ </w:t>
      </w:r>
      <w:bookmarkEnd w:id="2"/>
      <w:r w:rsidR="00642662" w:rsidRPr="009D397A">
        <w:rPr>
          <w:b/>
        </w:rPr>
        <w:t xml:space="preserve"> </w:t>
      </w:r>
      <w:r w:rsidR="001F1CD5" w:rsidRPr="009D397A">
        <w:rPr>
          <w:b/>
        </w:rPr>
        <w:t xml:space="preserve"> </w:t>
      </w:r>
      <w:r w:rsidR="006B4581">
        <w:rPr>
          <w:b/>
        </w:rPr>
        <w:t>ОБУЧЕНИЯ</w:t>
      </w:r>
    </w:p>
    <w:p w:rsidR="004C3729" w:rsidRDefault="0057792F">
      <w:pPr>
        <w:spacing w:after="0"/>
        <w:ind w:left="-15" w:right="0" w:firstLine="708"/>
      </w:pPr>
      <w:r>
        <w:t xml:space="preserve">Обучение математике носит практическую направленность и тесно связано с другими учебными предметами, жизнью, готовит обучающихся к овладению профессионально-трудовыми знаниями и навыками, учит использованию математических знаний в различных ситуациях. </w:t>
      </w:r>
    </w:p>
    <w:p w:rsidR="00E12515" w:rsidRDefault="0057792F" w:rsidP="00D74EBB">
      <w:pPr>
        <w:spacing w:after="0"/>
        <w:ind w:left="-15" w:right="0" w:firstLine="708"/>
      </w:pPr>
      <w:r>
        <w:t>Программа обучения в 4 классе направлена на изучение нумерации чисел в пределах 100: раскрывается понятие разряда, обучающиеся знакомятся со сложением и вычитанием двузначных чисел, приемами устных и письменных вычислений. Завершается изучение табличного умножени</w:t>
      </w:r>
      <w:r w:rsidR="00B007C2">
        <w:t xml:space="preserve">я и деления, ознакомление с </w:t>
      </w:r>
      <w:r w:rsidR="007D4BA1">
        <w:t>вне табличного умножения</w:t>
      </w:r>
      <w:r>
        <w:t xml:space="preserve"> и делением. Продолжается изучение величин и единиц их измерения. Обучающиеся продолжают изучать единицы измерения длины, стоимости, массы, времени, соотношение единиц измерения. </w:t>
      </w:r>
    </w:p>
    <w:p w:rsidR="009D397A" w:rsidRDefault="0057792F">
      <w:pPr>
        <w:spacing w:after="17"/>
        <w:ind w:left="-15" w:right="0" w:firstLine="708"/>
      </w:pPr>
      <w:r>
        <w:t xml:space="preserve">В зависимости от формы организации совместной деятельности учителя и обучающихся выделяются следующие методы обучения: изложение знаний, беседа, самостоятельная работа. В зависимости от источника знаний используются словесные методы (рассказ или изложение </w:t>
      </w:r>
    </w:p>
    <w:p w:rsidR="004C3729" w:rsidRDefault="0057792F">
      <w:pPr>
        <w:spacing w:after="17"/>
        <w:ind w:left="-15" w:right="0" w:firstLine="708"/>
      </w:pPr>
      <w:r>
        <w:t xml:space="preserve">знаний, беседа, работа по учебнику или другим печатным материалам), наглядные методы (наблюдение, демонстрация предметов или их изображений), практические методы (измерение, вычерчивание геометрических фигур, лепка, аппликация, моделирование, нахождение значений числовых выражений и т. д). </w:t>
      </w:r>
    </w:p>
    <w:p w:rsidR="004C3729" w:rsidRDefault="0057792F">
      <w:pPr>
        <w:spacing w:after="3" w:line="259" w:lineRule="auto"/>
        <w:ind w:left="10" w:right="6" w:hanging="10"/>
        <w:jc w:val="center"/>
      </w:pPr>
      <w:r>
        <w:t xml:space="preserve">Содержание разделов </w:t>
      </w:r>
    </w:p>
    <w:p w:rsidR="004C3729" w:rsidRDefault="0057792F">
      <w:pPr>
        <w:spacing w:after="0" w:line="259" w:lineRule="auto"/>
        <w:ind w:left="63" w:right="0" w:firstLine="0"/>
        <w:jc w:val="center"/>
      </w:pPr>
      <w:r>
        <w:t xml:space="preserve"> </w:t>
      </w:r>
    </w:p>
    <w:tbl>
      <w:tblPr>
        <w:tblStyle w:val="TableGrid"/>
        <w:tblW w:w="9071" w:type="dxa"/>
        <w:tblInd w:w="-5" w:type="dxa"/>
        <w:tblCellMar>
          <w:top w:w="14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940"/>
        <w:gridCol w:w="4991"/>
        <w:gridCol w:w="1375"/>
        <w:gridCol w:w="1765"/>
      </w:tblGrid>
      <w:tr w:rsidR="004C3729" w:rsidRPr="001F1CD5" w:rsidTr="007D4BA1">
        <w:trPr>
          <w:trHeight w:val="838"/>
        </w:trPr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153" w:line="259" w:lineRule="auto"/>
              <w:ind w:left="48" w:right="0" w:firstLine="0"/>
              <w:jc w:val="left"/>
              <w:rPr>
                <w:szCs w:val="28"/>
              </w:rPr>
            </w:pPr>
            <w:r w:rsidRPr="001F1CD5">
              <w:rPr>
                <w:szCs w:val="28"/>
              </w:rPr>
              <w:t xml:space="preserve">№ </w:t>
            </w:r>
          </w:p>
          <w:p w:rsidR="004C3729" w:rsidRPr="001F1CD5" w:rsidRDefault="0057792F">
            <w:pPr>
              <w:spacing w:after="0" w:line="259" w:lineRule="auto"/>
              <w:ind w:right="0" w:firstLine="0"/>
              <w:jc w:val="left"/>
              <w:rPr>
                <w:szCs w:val="28"/>
              </w:rPr>
            </w:pPr>
            <w:r w:rsidRPr="001F1CD5">
              <w:rPr>
                <w:szCs w:val="28"/>
              </w:rPr>
              <w:t xml:space="preserve">п/п </w:t>
            </w:r>
          </w:p>
        </w:tc>
        <w:tc>
          <w:tcPr>
            <w:tcW w:w="4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3729" w:rsidRPr="001F1CD5" w:rsidRDefault="0057792F">
            <w:pPr>
              <w:spacing w:after="0" w:line="259" w:lineRule="auto"/>
              <w:ind w:right="67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Название раздела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0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Кол-во  часов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0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Контрольные работы </w:t>
            </w:r>
          </w:p>
        </w:tc>
      </w:tr>
      <w:tr w:rsidR="004C3729" w:rsidRPr="001F1CD5" w:rsidTr="007D4BA1">
        <w:trPr>
          <w:trHeight w:val="1253"/>
        </w:trPr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60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1. </w:t>
            </w:r>
          </w:p>
        </w:tc>
        <w:tc>
          <w:tcPr>
            <w:tcW w:w="4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0" w:firstLine="0"/>
              <w:jc w:val="left"/>
              <w:rPr>
                <w:szCs w:val="28"/>
              </w:rPr>
            </w:pPr>
            <w:r w:rsidRPr="001F1CD5">
              <w:rPr>
                <w:szCs w:val="28"/>
              </w:rPr>
              <w:t xml:space="preserve">Повторение. Нумерация. Сложение и вычитание чисел без перехода через разряд. Умножение числа 2, деление на 2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61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26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62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2 </w:t>
            </w:r>
          </w:p>
        </w:tc>
      </w:tr>
      <w:tr w:rsidR="004C3729" w:rsidRPr="001F1CD5" w:rsidTr="007D4BA1">
        <w:trPr>
          <w:trHeight w:val="838"/>
        </w:trPr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60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2. </w:t>
            </w:r>
          </w:p>
        </w:tc>
        <w:tc>
          <w:tcPr>
            <w:tcW w:w="4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0" w:firstLine="0"/>
              <w:jc w:val="left"/>
              <w:rPr>
                <w:szCs w:val="28"/>
              </w:rPr>
            </w:pPr>
            <w:r w:rsidRPr="001F1CD5">
              <w:rPr>
                <w:szCs w:val="28"/>
              </w:rPr>
              <w:t xml:space="preserve">Сложение и вычитание чисел с переходом через разряд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61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15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62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1 </w:t>
            </w:r>
          </w:p>
        </w:tc>
      </w:tr>
      <w:tr w:rsidR="004C3729" w:rsidRPr="001F1CD5" w:rsidTr="007D4BA1">
        <w:trPr>
          <w:trHeight w:val="425"/>
        </w:trPr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58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3. </w:t>
            </w:r>
          </w:p>
        </w:tc>
        <w:tc>
          <w:tcPr>
            <w:tcW w:w="4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0" w:firstLine="0"/>
              <w:jc w:val="left"/>
              <w:rPr>
                <w:szCs w:val="28"/>
              </w:rPr>
            </w:pPr>
            <w:r w:rsidRPr="001F1CD5">
              <w:rPr>
                <w:szCs w:val="28"/>
              </w:rPr>
              <w:t xml:space="preserve">Умножение и деление чисел в пределах 100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58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63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60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2 </w:t>
            </w:r>
          </w:p>
        </w:tc>
      </w:tr>
      <w:tr w:rsidR="004C3729" w:rsidRPr="001F1CD5" w:rsidTr="007D4BA1">
        <w:trPr>
          <w:trHeight w:val="838"/>
        </w:trPr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58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4. </w:t>
            </w:r>
          </w:p>
        </w:tc>
        <w:tc>
          <w:tcPr>
            <w:tcW w:w="4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0" w:firstLine="0"/>
              <w:jc w:val="left"/>
              <w:rPr>
                <w:szCs w:val="28"/>
              </w:rPr>
            </w:pPr>
            <w:r w:rsidRPr="001F1CD5">
              <w:rPr>
                <w:szCs w:val="28"/>
              </w:rPr>
              <w:t xml:space="preserve">Сложение и вычитание чисел (письменные вычисления)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58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21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60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1 </w:t>
            </w:r>
          </w:p>
        </w:tc>
      </w:tr>
      <w:tr w:rsidR="004C3729" w:rsidRPr="001F1CD5" w:rsidTr="007D4BA1">
        <w:trPr>
          <w:trHeight w:val="425"/>
        </w:trPr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58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5. </w:t>
            </w:r>
          </w:p>
        </w:tc>
        <w:tc>
          <w:tcPr>
            <w:tcW w:w="4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0" w:firstLine="0"/>
              <w:jc w:val="left"/>
              <w:rPr>
                <w:szCs w:val="28"/>
              </w:rPr>
            </w:pPr>
            <w:r w:rsidRPr="001F1CD5">
              <w:rPr>
                <w:szCs w:val="28"/>
              </w:rPr>
              <w:t xml:space="preserve">Умножение и деление с числами 0, 10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58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7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0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 </w:t>
            </w:r>
          </w:p>
        </w:tc>
      </w:tr>
      <w:tr w:rsidR="004C3729" w:rsidRPr="001F1CD5" w:rsidTr="007D4BA1">
        <w:trPr>
          <w:trHeight w:val="425"/>
        </w:trPr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58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6. </w:t>
            </w:r>
          </w:p>
        </w:tc>
        <w:tc>
          <w:tcPr>
            <w:tcW w:w="4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0" w:firstLine="0"/>
              <w:jc w:val="left"/>
              <w:rPr>
                <w:szCs w:val="28"/>
              </w:rPr>
            </w:pPr>
            <w:r w:rsidRPr="001F1CD5">
              <w:rPr>
                <w:szCs w:val="28"/>
              </w:rPr>
              <w:t xml:space="preserve">Повторение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58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4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0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 </w:t>
            </w:r>
          </w:p>
        </w:tc>
      </w:tr>
      <w:tr w:rsidR="004C3729" w:rsidRPr="001F1CD5" w:rsidTr="007D4BA1">
        <w:trPr>
          <w:trHeight w:val="422"/>
        </w:trPr>
        <w:tc>
          <w:tcPr>
            <w:tcW w:w="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C3729" w:rsidRPr="001F1CD5" w:rsidRDefault="004C3729">
            <w:pPr>
              <w:spacing w:after="160" w:line="259" w:lineRule="auto"/>
              <w:ind w:right="0" w:firstLine="0"/>
              <w:jc w:val="left"/>
              <w:rPr>
                <w:szCs w:val="28"/>
              </w:rPr>
            </w:pPr>
          </w:p>
        </w:tc>
        <w:tc>
          <w:tcPr>
            <w:tcW w:w="499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60" w:firstLine="0"/>
              <w:jc w:val="right"/>
              <w:rPr>
                <w:szCs w:val="28"/>
              </w:rPr>
            </w:pPr>
            <w:r w:rsidRPr="001F1CD5">
              <w:rPr>
                <w:b/>
                <w:szCs w:val="28"/>
              </w:rPr>
              <w:t xml:space="preserve">Итого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58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136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Pr="001F1CD5" w:rsidRDefault="0057792F">
            <w:pPr>
              <w:spacing w:after="0" w:line="259" w:lineRule="auto"/>
              <w:ind w:right="60" w:firstLine="0"/>
              <w:jc w:val="center"/>
              <w:rPr>
                <w:szCs w:val="28"/>
              </w:rPr>
            </w:pPr>
            <w:r w:rsidRPr="001F1CD5">
              <w:rPr>
                <w:szCs w:val="28"/>
              </w:rPr>
              <w:t xml:space="preserve">6 </w:t>
            </w:r>
          </w:p>
        </w:tc>
      </w:tr>
    </w:tbl>
    <w:p w:rsidR="004C3729" w:rsidRPr="001F1CD5" w:rsidRDefault="0057792F">
      <w:pPr>
        <w:spacing w:after="0" w:line="259" w:lineRule="auto"/>
        <w:ind w:right="0" w:firstLine="0"/>
        <w:rPr>
          <w:szCs w:val="28"/>
        </w:rPr>
      </w:pPr>
      <w:r w:rsidRPr="001F1CD5">
        <w:rPr>
          <w:szCs w:val="28"/>
        </w:rPr>
        <w:t xml:space="preserve"> </w:t>
      </w:r>
    </w:p>
    <w:p w:rsidR="004C3729" w:rsidRDefault="0057792F">
      <w:pPr>
        <w:spacing w:after="0" w:line="259" w:lineRule="auto"/>
        <w:ind w:right="0" w:firstLine="0"/>
      </w:pPr>
      <w:r>
        <w:rPr>
          <w:sz w:val="24"/>
        </w:rPr>
        <w:t xml:space="preserve"> </w:t>
      </w:r>
    </w:p>
    <w:p w:rsidR="004C3729" w:rsidRDefault="0057792F">
      <w:pPr>
        <w:spacing w:after="0" w:line="259" w:lineRule="auto"/>
        <w:ind w:right="0" w:firstLine="0"/>
      </w:pPr>
      <w:r>
        <w:rPr>
          <w:sz w:val="24"/>
        </w:rPr>
        <w:t xml:space="preserve"> </w:t>
      </w:r>
    </w:p>
    <w:p w:rsidR="004C3729" w:rsidRDefault="0057792F">
      <w:pPr>
        <w:spacing w:after="0" w:line="259" w:lineRule="auto"/>
        <w:ind w:right="0" w:firstLine="0"/>
      </w:pPr>
      <w:r>
        <w:rPr>
          <w:sz w:val="24"/>
        </w:rPr>
        <w:t xml:space="preserve"> </w:t>
      </w:r>
    </w:p>
    <w:p w:rsidR="004C3729" w:rsidRDefault="004C3729">
      <w:pPr>
        <w:sectPr w:rsidR="004C3729" w:rsidSect="006B4581">
          <w:headerReference w:type="default" r:id="rId9"/>
          <w:footerReference w:type="even" r:id="rId10"/>
          <w:footerReference w:type="default" r:id="rId11"/>
          <w:footerReference w:type="first" r:id="rId12"/>
          <w:pgSz w:w="11906" w:h="16838"/>
          <w:pgMar w:top="142" w:right="1413" w:bottom="993" w:left="1419" w:header="720" w:footer="720" w:gutter="0"/>
          <w:pgNumType w:start="0"/>
          <w:cols w:space="720"/>
          <w:titlePg/>
        </w:sectPr>
      </w:pPr>
    </w:p>
    <w:p w:rsidR="00152851" w:rsidRPr="00642662" w:rsidRDefault="00152851" w:rsidP="00152851">
      <w:pPr>
        <w:widowControl w:val="0"/>
        <w:autoSpaceDE w:val="0"/>
        <w:autoSpaceDN w:val="0"/>
        <w:spacing w:after="0" w:line="240" w:lineRule="auto"/>
        <w:ind w:left="-317" w:right="0" w:firstLine="0"/>
        <w:jc w:val="center"/>
        <w:rPr>
          <w:sz w:val="24"/>
          <w:szCs w:val="24"/>
          <w:lang w:eastAsia="en-US"/>
        </w:rPr>
      </w:pPr>
      <w:bookmarkStart w:id="3" w:name="_Toc76736"/>
      <w:r w:rsidRPr="00642662">
        <w:rPr>
          <w:sz w:val="24"/>
          <w:szCs w:val="24"/>
          <w:lang w:eastAsia="en-US"/>
        </w:rPr>
        <w:t xml:space="preserve">Муниципальное казённое общеобразовательное учреждение «Общеобразовательная школа для обучающихся, воспитанников с ограниченными возможностями здоровья №10 </w:t>
      </w:r>
    </w:p>
    <w:p w:rsidR="00152851" w:rsidRPr="00642662" w:rsidRDefault="00152851" w:rsidP="00152851">
      <w:pPr>
        <w:widowControl w:val="0"/>
        <w:autoSpaceDE w:val="0"/>
        <w:autoSpaceDN w:val="0"/>
        <w:spacing w:after="0" w:line="240" w:lineRule="auto"/>
        <w:ind w:left="-317" w:right="0" w:firstLine="0"/>
        <w:jc w:val="center"/>
        <w:rPr>
          <w:sz w:val="24"/>
          <w:szCs w:val="24"/>
          <w:lang w:eastAsia="en-US"/>
        </w:rPr>
      </w:pPr>
      <w:r w:rsidRPr="00642662">
        <w:rPr>
          <w:sz w:val="24"/>
          <w:szCs w:val="24"/>
          <w:lang w:eastAsia="en-US"/>
        </w:rPr>
        <w:t>города Асино Томской области»</w:t>
      </w:r>
    </w:p>
    <w:p w:rsidR="00152851" w:rsidRPr="00642662" w:rsidRDefault="00152851" w:rsidP="00152851">
      <w:pPr>
        <w:pStyle w:val="1"/>
        <w:numPr>
          <w:ilvl w:val="0"/>
          <w:numId w:val="0"/>
        </w:numPr>
        <w:spacing w:after="0"/>
        <w:ind w:left="756" w:right="0"/>
        <w:jc w:val="both"/>
        <w:rPr>
          <w:sz w:val="24"/>
          <w:szCs w:val="24"/>
        </w:rPr>
      </w:pPr>
    </w:p>
    <w:p w:rsidR="00152851" w:rsidRPr="00642662" w:rsidRDefault="00152851" w:rsidP="00152851">
      <w:pPr>
        <w:pStyle w:val="1"/>
        <w:numPr>
          <w:ilvl w:val="0"/>
          <w:numId w:val="0"/>
        </w:numPr>
        <w:spacing w:after="0"/>
        <w:ind w:left="756" w:right="0"/>
        <w:jc w:val="both"/>
        <w:rPr>
          <w:sz w:val="24"/>
          <w:szCs w:val="24"/>
        </w:rPr>
      </w:pPr>
    </w:p>
    <w:p w:rsidR="00152851" w:rsidRPr="00642662" w:rsidRDefault="00152851" w:rsidP="00152851">
      <w:pPr>
        <w:pStyle w:val="1"/>
        <w:numPr>
          <w:ilvl w:val="0"/>
          <w:numId w:val="0"/>
        </w:numPr>
        <w:spacing w:after="0"/>
        <w:ind w:left="756" w:right="0"/>
        <w:jc w:val="both"/>
        <w:rPr>
          <w:sz w:val="24"/>
          <w:szCs w:val="24"/>
        </w:rPr>
      </w:pPr>
    </w:p>
    <w:p w:rsidR="00152851" w:rsidRPr="00642662" w:rsidRDefault="00152851" w:rsidP="00152851">
      <w:pPr>
        <w:pStyle w:val="1"/>
        <w:numPr>
          <w:ilvl w:val="0"/>
          <w:numId w:val="0"/>
        </w:numPr>
        <w:spacing w:after="0"/>
        <w:ind w:left="756" w:right="0"/>
        <w:jc w:val="both"/>
        <w:rPr>
          <w:sz w:val="24"/>
          <w:szCs w:val="24"/>
        </w:rPr>
      </w:pPr>
    </w:p>
    <w:tbl>
      <w:tblPr>
        <w:tblW w:w="13553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829"/>
        <w:gridCol w:w="274"/>
        <w:gridCol w:w="8450"/>
      </w:tblGrid>
      <w:tr w:rsidR="00152851" w:rsidRPr="00642662" w:rsidTr="00152851">
        <w:trPr>
          <w:trHeight w:val="3013"/>
        </w:trPr>
        <w:tc>
          <w:tcPr>
            <w:tcW w:w="4829" w:type="dxa"/>
            <w:shd w:val="clear" w:color="auto" w:fill="auto"/>
          </w:tcPr>
          <w:p w:rsidR="00152851" w:rsidRPr="00642662" w:rsidRDefault="00152851" w:rsidP="00E7712C">
            <w:pPr>
              <w:pStyle w:val="a3"/>
              <w:suppressLineNumbers w:val="0"/>
              <w:suppressAutoHyphens w:val="0"/>
              <w:snapToGrid w:val="0"/>
              <w:rPr>
                <w:kern w:val="0"/>
              </w:rPr>
            </w:pPr>
            <w:r w:rsidRPr="00642662">
              <w:rPr>
                <w:b/>
                <w:bCs/>
                <w:kern w:val="0"/>
              </w:rPr>
              <w:t>Согласовано</w:t>
            </w:r>
            <w:r w:rsidRPr="00642662">
              <w:rPr>
                <w:kern w:val="0"/>
              </w:rPr>
              <w:t xml:space="preserve"> </w:t>
            </w:r>
          </w:p>
          <w:p w:rsidR="00152851" w:rsidRPr="00642662" w:rsidRDefault="00152851" w:rsidP="00E7712C">
            <w:pPr>
              <w:pStyle w:val="a3"/>
              <w:suppressLineNumbers w:val="0"/>
              <w:suppressAutoHyphens w:val="0"/>
              <w:snapToGrid w:val="0"/>
              <w:jc w:val="both"/>
              <w:rPr>
                <w:kern w:val="0"/>
              </w:rPr>
            </w:pPr>
            <w:r w:rsidRPr="00642662">
              <w:rPr>
                <w:kern w:val="0"/>
              </w:rPr>
              <w:t xml:space="preserve">Заместитель директора по УВР </w:t>
            </w:r>
          </w:p>
          <w:p w:rsidR="00152851" w:rsidRPr="00642662" w:rsidRDefault="00152851" w:rsidP="00E7712C">
            <w:pPr>
              <w:pStyle w:val="a3"/>
              <w:suppressLineNumbers w:val="0"/>
              <w:suppressAutoHyphens w:val="0"/>
              <w:snapToGrid w:val="0"/>
              <w:jc w:val="both"/>
              <w:rPr>
                <w:kern w:val="0"/>
              </w:rPr>
            </w:pPr>
            <w:r w:rsidRPr="00642662">
              <w:rPr>
                <w:kern w:val="0"/>
              </w:rPr>
              <w:t>_______ Н.В.</w:t>
            </w:r>
            <w:r w:rsidR="009D397A">
              <w:rPr>
                <w:kern w:val="0"/>
              </w:rPr>
              <w:t xml:space="preserve"> </w:t>
            </w:r>
            <w:r w:rsidRPr="00642662">
              <w:rPr>
                <w:kern w:val="0"/>
              </w:rPr>
              <w:t>Драчук</w:t>
            </w:r>
          </w:p>
          <w:p w:rsidR="00152851" w:rsidRPr="00642662" w:rsidRDefault="00152851" w:rsidP="00E7712C">
            <w:pPr>
              <w:pStyle w:val="a3"/>
              <w:suppressLineNumbers w:val="0"/>
              <w:suppressAutoHyphens w:val="0"/>
              <w:snapToGrid w:val="0"/>
              <w:jc w:val="both"/>
              <w:rPr>
                <w:kern w:val="0"/>
              </w:rPr>
            </w:pPr>
            <w:r w:rsidRPr="00642662">
              <w:rPr>
                <w:kern w:val="0"/>
              </w:rPr>
              <w:t>30.08.2023 г</w:t>
            </w:r>
          </w:p>
          <w:p w:rsidR="00152851" w:rsidRPr="00642662" w:rsidRDefault="00152851" w:rsidP="00E7712C">
            <w:pPr>
              <w:pStyle w:val="a3"/>
              <w:suppressLineNumbers w:val="0"/>
              <w:suppressAutoHyphens w:val="0"/>
              <w:snapToGrid w:val="0"/>
              <w:jc w:val="both"/>
              <w:rPr>
                <w:kern w:val="0"/>
              </w:rPr>
            </w:pPr>
            <w:r w:rsidRPr="00642662">
              <w:rPr>
                <w:kern w:val="0"/>
              </w:rPr>
              <w:t>Заместитель директора по КР</w:t>
            </w:r>
          </w:p>
          <w:p w:rsidR="00152851" w:rsidRPr="00642662" w:rsidRDefault="00152851" w:rsidP="00E7712C">
            <w:pPr>
              <w:pStyle w:val="a3"/>
              <w:suppressLineNumbers w:val="0"/>
              <w:suppressAutoHyphens w:val="0"/>
              <w:snapToGrid w:val="0"/>
              <w:jc w:val="both"/>
              <w:rPr>
                <w:kern w:val="0"/>
              </w:rPr>
            </w:pPr>
          </w:p>
          <w:p w:rsidR="00152851" w:rsidRPr="00642662" w:rsidRDefault="00152851" w:rsidP="00E7712C">
            <w:pPr>
              <w:pStyle w:val="a3"/>
              <w:suppressLineNumbers w:val="0"/>
              <w:suppressAutoHyphens w:val="0"/>
              <w:snapToGrid w:val="0"/>
              <w:jc w:val="both"/>
              <w:rPr>
                <w:kern w:val="0"/>
              </w:rPr>
            </w:pPr>
            <w:r w:rsidRPr="00642662">
              <w:rPr>
                <w:kern w:val="0"/>
              </w:rPr>
              <w:t>_______ С.В.</w:t>
            </w:r>
            <w:r w:rsidR="009D397A">
              <w:rPr>
                <w:kern w:val="0"/>
              </w:rPr>
              <w:t xml:space="preserve"> </w:t>
            </w:r>
            <w:r w:rsidRPr="00642662">
              <w:rPr>
                <w:kern w:val="0"/>
              </w:rPr>
              <w:t>Киселева</w:t>
            </w:r>
          </w:p>
          <w:p w:rsidR="00152851" w:rsidRPr="00642662" w:rsidRDefault="00152851" w:rsidP="00E7712C">
            <w:pPr>
              <w:pStyle w:val="a3"/>
              <w:suppressLineNumbers w:val="0"/>
              <w:suppressAutoHyphens w:val="0"/>
              <w:snapToGrid w:val="0"/>
              <w:jc w:val="both"/>
              <w:rPr>
                <w:kern w:val="0"/>
              </w:rPr>
            </w:pPr>
            <w:r w:rsidRPr="00642662">
              <w:rPr>
                <w:kern w:val="0"/>
              </w:rPr>
              <w:t>30.08.2023 г</w:t>
            </w:r>
          </w:p>
        </w:tc>
        <w:tc>
          <w:tcPr>
            <w:tcW w:w="274" w:type="dxa"/>
            <w:shd w:val="clear" w:color="auto" w:fill="auto"/>
          </w:tcPr>
          <w:p w:rsidR="00152851" w:rsidRPr="00642662" w:rsidRDefault="00152851" w:rsidP="00E7712C">
            <w:pPr>
              <w:pStyle w:val="a3"/>
              <w:suppressLineNumbers w:val="0"/>
              <w:suppressAutoHyphens w:val="0"/>
              <w:snapToGrid w:val="0"/>
              <w:rPr>
                <w:kern w:val="0"/>
              </w:rPr>
            </w:pPr>
          </w:p>
        </w:tc>
        <w:tc>
          <w:tcPr>
            <w:tcW w:w="8450" w:type="dxa"/>
            <w:shd w:val="clear" w:color="auto" w:fill="auto"/>
          </w:tcPr>
          <w:p w:rsidR="00152851" w:rsidRPr="00642662" w:rsidRDefault="00152851" w:rsidP="00152851">
            <w:pPr>
              <w:pStyle w:val="a3"/>
              <w:suppressLineNumbers w:val="0"/>
              <w:suppressAutoHyphens w:val="0"/>
              <w:snapToGrid w:val="0"/>
              <w:jc w:val="right"/>
              <w:rPr>
                <w:kern w:val="0"/>
              </w:rPr>
            </w:pPr>
            <w:r w:rsidRPr="00642662">
              <w:rPr>
                <w:b/>
                <w:bCs/>
                <w:kern w:val="0"/>
              </w:rPr>
              <w:t xml:space="preserve">Утверждено </w:t>
            </w:r>
          </w:p>
          <w:p w:rsidR="00152851" w:rsidRPr="00642662" w:rsidRDefault="00152851" w:rsidP="00152851">
            <w:pPr>
              <w:pStyle w:val="a3"/>
              <w:suppressLineNumbers w:val="0"/>
              <w:suppressAutoHyphens w:val="0"/>
              <w:jc w:val="right"/>
              <w:rPr>
                <w:kern w:val="0"/>
              </w:rPr>
            </w:pPr>
            <w:r w:rsidRPr="00642662">
              <w:rPr>
                <w:kern w:val="0"/>
              </w:rPr>
              <w:t xml:space="preserve">Директор школы                    </w:t>
            </w:r>
          </w:p>
          <w:p w:rsidR="00152851" w:rsidRPr="00642662" w:rsidRDefault="00152851" w:rsidP="00152851">
            <w:pPr>
              <w:pStyle w:val="a3"/>
              <w:suppressLineNumbers w:val="0"/>
              <w:suppressAutoHyphens w:val="0"/>
              <w:jc w:val="right"/>
              <w:rPr>
                <w:kern w:val="0"/>
              </w:rPr>
            </w:pPr>
            <w:r w:rsidRPr="00642662">
              <w:rPr>
                <w:kern w:val="0"/>
              </w:rPr>
              <w:t xml:space="preserve">   ________________   А.А.</w:t>
            </w:r>
            <w:r w:rsidR="009D397A">
              <w:rPr>
                <w:kern w:val="0"/>
              </w:rPr>
              <w:t xml:space="preserve"> </w:t>
            </w:r>
            <w:r w:rsidRPr="00642662">
              <w:rPr>
                <w:kern w:val="0"/>
              </w:rPr>
              <w:t>Лихачева</w:t>
            </w:r>
          </w:p>
          <w:p w:rsidR="00152851" w:rsidRPr="00642662" w:rsidRDefault="00152851" w:rsidP="00152851">
            <w:pPr>
              <w:pStyle w:val="a3"/>
              <w:suppressLineNumbers w:val="0"/>
              <w:suppressAutoHyphens w:val="0"/>
              <w:jc w:val="right"/>
              <w:rPr>
                <w:kern w:val="0"/>
              </w:rPr>
            </w:pPr>
          </w:p>
          <w:p w:rsidR="00152851" w:rsidRPr="00642662" w:rsidRDefault="00152851" w:rsidP="00152851">
            <w:pPr>
              <w:pStyle w:val="a3"/>
              <w:suppressLineNumbers w:val="0"/>
              <w:suppressAutoHyphens w:val="0"/>
              <w:jc w:val="right"/>
              <w:rPr>
                <w:kern w:val="0"/>
              </w:rPr>
            </w:pPr>
            <w:r w:rsidRPr="00642662">
              <w:rPr>
                <w:kern w:val="0"/>
              </w:rPr>
              <w:t xml:space="preserve"> 30.08.2023 г.</w:t>
            </w:r>
          </w:p>
        </w:tc>
      </w:tr>
    </w:tbl>
    <w:p w:rsidR="004C3729" w:rsidRPr="00642662" w:rsidRDefault="00152851" w:rsidP="007D4BA1">
      <w:pPr>
        <w:pStyle w:val="1"/>
        <w:numPr>
          <w:ilvl w:val="0"/>
          <w:numId w:val="6"/>
        </w:numPr>
        <w:spacing w:after="0"/>
        <w:ind w:right="0"/>
        <w:rPr>
          <w:sz w:val="24"/>
          <w:szCs w:val="24"/>
        </w:rPr>
      </w:pPr>
      <w:r w:rsidRPr="00642662">
        <w:rPr>
          <w:sz w:val="24"/>
          <w:szCs w:val="24"/>
        </w:rPr>
        <w:t>КАЛЕНДАРНО -</w:t>
      </w:r>
      <w:r w:rsidR="0057792F" w:rsidRPr="00642662">
        <w:rPr>
          <w:sz w:val="24"/>
          <w:szCs w:val="24"/>
        </w:rPr>
        <w:t>ТЕМАТИЧЕСКОЕ ПЛАНИРОВАНИЕ</w:t>
      </w:r>
      <w:bookmarkEnd w:id="3"/>
      <w:r w:rsidR="00642662">
        <w:rPr>
          <w:sz w:val="24"/>
          <w:szCs w:val="24"/>
        </w:rPr>
        <w:t xml:space="preserve"> УЧЕБНОГО ПРЕДМЕТА «МАТ</w:t>
      </w:r>
      <w:r w:rsidR="007D4BA1">
        <w:rPr>
          <w:sz w:val="24"/>
          <w:szCs w:val="24"/>
        </w:rPr>
        <w:t>Е</w:t>
      </w:r>
      <w:r w:rsidR="00642662">
        <w:rPr>
          <w:sz w:val="24"/>
          <w:szCs w:val="24"/>
        </w:rPr>
        <w:t>МАТИКА»</w:t>
      </w:r>
    </w:p>
    <w:p w:rsidR="004C3729" w:rsidRDefault="0057792F">
      <w:pPr>
        <w:spacing w:after="0" w:line="259" w:lineRule="auto"/>
        <w:ind w:right="0" w:firstLine="0"/>
        <w:jc w:val="left"/>
      </w:pPr>
      <w:r>
        <w:rPr>
          <w:sz w:val="24"/>
        </w:rPr>
        <w:t xml:space="preserve"> </w:t>
      </w:r>
    </w:p>
    <w:tbl>
      <w:tblPr>
        <w:tblStyle w:val="TableGrid"/>
        <w:tblW w:w="14033" w:type="dxa"/>
        <w:tblInd w:w="5" w:type="dxa"/>
        <w:tblCellMar>
          <w:top w:w="14" w:type="dxa"/>
          <w:left w:w="108" w:type="dxa"/>
          <w:right w:w="68" w:type="dxa"/>
        </w:tblCellMar>
        <w:tblLook w:val="04A0" w:firstRow="1" w:lastRow="0" w:firstColumn="1" w:lastColumn="0" w:noHBand="0" w:noVBand="1"/>
      </w:tblPr>
      <w:tblGrid>
        <w:gridCol w:w="674"/>
        <w:gridCol w:w="2268"/>
        <w:gridCol w:w="740"/>
        <w:gridCol w:w="4112"/>
        <w:gridCol w:w="3118"/>
        <w:gridCol w:w="3121"/>
      </w:tblGrid>
      <w:tr w:rsidR="004C3729" w:rsidTr="007B141B">
        <w:trPr>
          <w:trHeight w:val="595"/>
        </w:trPr>
        <w:tc>
          <w:tcPr>
            <w:tcW w:w="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3729" w:rsidRDefault="0057792F">
            <w:pPr>
              <w:spacing w:after="0" w:line="259" w:lineRule="auto"/>
              <w:ind w:left="116" w:right="0" w:firstLine="0"/>
              <w:jc w:val="left"/>
            </w:pPr>
            <w:r>
              <w:rPr>
                <w:sz w:val="24"/>
              </w:rPr>
              <w:t xml:space="preserve">№ </w:t>
            </w:r>
          </w:p>
        </w:tc>
        <w:tc>
          <w:tcPr>
            <w:tcW w:w="22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3729" w:rsidRDefault="0057792F">
            <w:pPr>
              <w:spacing w:after="0" w:line="259" w:lineRule="auto"/>
              <w:ind w:right="43" w:firstLine="0"/>
              <w:jc w:val="center"/>
            </w:pPr>
            <w:r>
              <w:rPr>
                <w:sz w:val="24"/>
              </w:rPr>
              <w:t xml:space="preserve">Тема предмета </w:t>
            </w:r>
          </w:p>
        </w:tc>
        <w:tc>
          <w:tcPr>
            <w:tcW w:w="7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left="15" w:righ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348586" cy="528828"/>
                      <wp:effectExtent l="0" t="0" r="0" b="0"/>
                      <wp:docPr id="58978" name="Group 589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8586" cy="528828"/>
                                <a:chOff x="0" y="0"/>
                                <a:chExt cx="348586" cy="528828"/>
                              </a:xfrm>
                            </wpg:grpSpPr>
                            <wps:wsp>
                              <wps:cNvPr id="1061" name="Rectangle 1061"/>
                              <wps:cNvSpPr/>
                              <wps:spPr>
                                <a:xfrm rot="-5399999">
                                  <a:off x="-46733" y="267592"/>
                                  <a:ext cx="338090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4581" w:rsidRDefault="006B4581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>Кол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62" name="Rectangle 1062"/>
                              <wps:cNvSpPr/>
                              <wps:spPr>
                                <a:xfrm rot="-5399999">
                                  <a:off x="78442" y="128382"/>
                                  <a:ext cx="67496" cy="2243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4581" w:rsidRDefault="006B4581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63" name="Rectangle 1063"/>
                              <wps:cNvSpPr/>
                              <wps:spPr>
                                <a:xfrm rot="-5399999">
                                  <a:off x="-1532" y="7992"/>
                                  <a:ext cx="247690" cy="184382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4581" w:rsidRDefault="006B4581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 xml:space="preserve">во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64" name="Rectangle 1064"/>
                              <wps:cNvSpPr/>
                              <wps:spPr>
                                <a:xfrm rot="-5399999">
                                  <a:off x="86854" y="-99425"/>
                                  <a:ext cx="50673" cy="2243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4581" w:rsidRDefault="006B4581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65" name="Rectangle 1065"/>
                              <wps:cNvSpPr/>
                              <wps:spPr>
                                <a:xfrm rot="-5399999">
                                  <a:off x="63778" y="151027"/>
                                  <a:ext cx="476732" cy="184383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4581" w:rsidRDefault="006B4581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>часов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1066" name="Rectangle 1066"/>
                              <wps:cNvSpPr/>
                              <wps:spPr>
                                <a:xfrm rot="-5399999">
                                  <a:off x="266685" y="-15605"/>
                                  <a:ext cx="50673" cy="22438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6B4581" w:rsidRDefault="006B4581">
                                    <w:pPr>
                                      <w:spacing w:after="160" w:line="259" w:lineRule="auto"/>
                                      <w:ind w:right="0" w:firstLine="0"/>
                                      <w:jc w:val="left"/>
                                    </w:pPr>
                                    <w:r>
                                      <w:rPr>
                                        <w:sz w:val="24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cx1="http://schemas.microsoft.com/office/drawing/2015/9/8/chartex">
                  <w:pict>
                    <v:group id="Group 58978" o:spid="_x0000_s1026" style="width:27.45pt;height:41.65pt;mso-position-horizontal-relative:char;mso-position-vertical-relative:line" coordsize="3485,5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">
                      <v:rect id="Rectangle 1061" o:spid="_x0000_s1027" style="position:absolute;left:-468;top:2676;width:3381;height:184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" filled="f" stroked="f">
                        <v:textbox inset="0,0,0,0">
                          <w:txbxContent>
                            <w:p w:rsidR="006B4581" w:rsidRDefault="006B4581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>Кол</w:t>
                              </w:r>
                            </w:p>
                          </w:txbxContent>
                        </v:textbox>
                      </v:rect>
                      <v:rect id="Rectangle 1062" o:spid="_x0000_s1028" style="position:absolute;left:784;top:1284;width:675;height:2243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" filled="f" stroked="f">
                        <v:textbox inset="0,0,0,0">
                          <w:txbxContent>
                            <w:p w:rsidR="006B4581" w:rsidRDefault="006B4581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v:textbox>
                      </v:rect>
                      <v:rect id="Rectangle 1063" o:spid="_x0000_s1029" style="position:absolute;left:-15;top:80;width:2476;height:184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" filled="f" stroked="f">
                        <v:textbox inset="0,0,0,0">
                          <w:txbxContent>
                            <w:p w:rsidR="006B4581" w:rsidRDefault="006B4581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во </w:t>
                              </w:r>
                            </w:p>
                          </w:txbxContent>
                        </v:textbox>
                      </v:rect>
                      <v:rect id="Rectangle 1064" o:spid="_x0000_s1030" style="position:absolute;left:869;top:-994;width:506;height:2243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" filled="f" stroked="f">
                        <v:textbox inset="0,0,0,0">
                          <w:txbxContent>
                            <w:p w:rsidR="006B4581" w:rsidRDefault="006B4581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rect id="Rectangle 1065" o:spid="_x0000_s1031" style="position:absolute;left:637;top:1510;width:4767;height:184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" filled="f" stroked="f">
                        <v:textbox inset="0,0,0,0">
                          <w:txbxContent>
                            <w:p w:rsidR="006B4581" w:rsidRDefault="006B4581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>часов</w:t>
                              </w:r>
                            </w:p>
                          </w:txbxContent>
                        </v:textbox>
                      </v:rect>
                      <v:rect id="Rectangle 1066" o:spid="_x0000_s1032" style="position:absolute;left:2666;top:-156;width:507;height:224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" filled="f" stroked="f">
                        <v:textbox inset="0,0,0,0">
                          <w:txbxContent>
                            <w:p w:rsidR="006B4581" w:rsidRDefault="006B4581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1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3729" w:rsidRDefault="0057792F">
            <w:pPr>
              <w:spacing w:after="0" w:line="259" w:lineRule="auto"/>
              <w:ind w:right="43" w:firstLine="0"/>
              <w:jc w:val="center"/>
            </w:pPr>
            <w:r>
              <w:rPr>
                <w:sz w:val="24"/>
              </w:rPr>
              <w:t xml:space="preserve">Программное содержание </w:t>
            </w:r>
          </w:p>
        </w:tc>
        <w:tc>
          <w:tcPr>
            <w:tcW w:w="62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3729" w:rsidRDefault="0057792F">
            <w:pPr>
              <w:spacing w:after="0" w:line="259" w:lineRule="auto"/>
              <w:ind w:right="41" w:firstLine="0"/>
              <w:jc w:val="center"/>
            </w:pPr>
            <w:r>
              <w:rPr>
                <w:sz w:val="24"/>
              </w:rPr>
              <w:t xml:space="preserve">Дифференциация видов деятельности обучающихся </w:t>
            </w:r>
          </w:p>
        </w:tc>
      </w:tr>
      <w:tr w:rsidR="004C3729" w:rsidTr="007B141B">
        <w:trPr>
          <w:trHeight w:val="72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4C3729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4C3729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4C3729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4C3729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3729" w:rsidRDefault="0057792F">
            <w:pPr>
              <w:spacing w:after="0" w:line="259" w:lineRule="auto"/>
              <w:ind w:right="41" w:firstLine="0"/>
              <w:jc w:val="center"/>
            </w:pPr>
            <w:r>
              <w:rPr>
                <w:sz w:val="24"/>
              </w:rPr>
              <w:t xml:space="preserve">Минимальный уровень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3729" w:rsidRDefault="0057792F">
            <w:pPr>
              <w:spacing w:after="0" w:line="259" w:lineRule="auto"/>
              <w:ind w:right="44" w:firstLine="0"/>
              <w:jc w:val="center"/>
            </w:pPr>
            <w:r>
              <w:rPr>
                <w:sz w:val="24"/>
              </w:rPr>
              <w:t xml:space="preserve">Достаточный уровень </w:t>
            </w:r>
          </w:p>
        </w:tc>
      </w:tr>
      <w:tr w:rsidR="004C3729">
        <w:trPr>
          <w:trHeight w:val="668"/>
        </w:trPr>
        <w:tc>
          <w:tcPr>
            <w:tcW w:w="1403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3729" w:rsidRDefault="0057792F">
            <w:pPr>
              <w:spacing w:after="0" w:line="259" w:lineRule="auto"/>
              <w:ind w:left="36" w:right="0" w:firstLine="0"/>
              <w:jc w:val="left"/>
            </w:pPr>
            <w:r>
              <w:rPr>
                <w:b/>
                <w:sz w:val="24"/>
              </w:rPr>
              <w:t xml:space="preserve">Повторение. Нумерация. Сложение и вычитание чисел без перехода через разряд. Умножение числа 2, деление на 2 – 26 часов </w:t>
            </w:r>
          </w:p>
        </w:tc>
      </w:tr>
      <w:tr w:rsidR="004C3729" w:rsidTr="007B141B">
        <w:trPr>
          <w:trHeight w:val="415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42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Устная и письменная нумерация в пределах 100 Таблица разрядов (сотни, десятки, единицы)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39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17" w:line="264" w:lineRule="auto"/>
              <w:ind w:right="0" w:firstLine="0"/>
              <w:jc w:val="left"/>
            </w:pPr>
            <w:r>
              <w:rPr>
                <w:sz w:val="24"/>
              </w:rPr>
              <w:t>Знание числового ряда в пределах 100, места каждого числа в числовом ряду. Получение следующего, предыдущего числа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77" w:lineRule="auto"/>
              <w:ind w:right="0" w:firstLine="0"/>
              <w:jc w:val="left"/>
            </w:pPr>
            <w:r>
              <w:rPr>
                <w:sz w:val="24"/>
              </w:rPr>
              <w:t>Знание ряда круглых десятков в пределах 100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2" w:line="277" w:lineRule="auto"/>
              <w:ind w:right="178" w:firstLine="0"/>
              <w:jc w:val="left"/>
            </w:pPr>
            <w:r>
              <w:rPr>
                <w:sz w:val="24"/>
              </w:rPr>
              <w:t>Сравнение круглых десятков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Знание ра</w:t>
            </w:r>
            <w:r w:rsidR="00631C75">
              <w:rPr>
                <w:sz w:val="24"/>
              </w:rPr>
              <w:t>зрядов, их места в записи числа.</w:t>
            </w:r>
          </w:p>
          <w:p w:rsidR="004C3729" w:rsidRDefault="0057792F">
            <w:pPr>
              <w:spacing w:after="1" w:line="278" w:lineRule="auto"/>
              <w:ind w:right="0" w:firstLine="0"/>
              <w:jc w:val="left"/>
            </w:pPr>
            <w:r>
              <w:rPr>
                <w:sz w:val="24"/>
              </w:rPr>
              <w:t>Знание состава двузначных чисел из десятков и единиц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Представление числа в</w:t>
            </w:r>
            <w:r w:rsidR="00631C75">
              <w:rPr>
                <w:sz w:val="24"/>
              </w:rPr>
              <w:t xml:space="preserve"> виде суммы разрядных слагаемых.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77" w:firstLine="0"/>
              <w:jc w:val="left"/>
            </w:pPr>
            <w:r>
              <w:rPr>
                <w:sz w:val="24"/>
              </w:rPr>
              <w:t>Знают числовой ряд 1—100 в прямом порядке; умеют откладывать, используя счетный материал, любые числа в пределах 100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Знают состав двузначных чисел из десятков и единиц и умеют представлять числа в виде суммы разрядных слагаемых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47" w:lineRule="auto"/>
              <w:ind w:right="0" w:firstLine="0"/>
              <w:jc w:val="left"/>
            </w:pPr>
            <w:r>
              <w:rPr>
                <w:sz w:val="24"/>
              </w:rPr>
              <w:t>Знают числовой ряд 1—100 в прямом и обратном порядке, умеют считать, присчитывая, отсчитывая по единице и равными числовыми группами по 2, 5, 4, в пределах 100; умеют откладывать, используя счетный материал, любые числа в пределах 100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9" w:lineRule="auto"/>
              <w:ind w:right="39" w:firstLine="0"/>
              <w:jc w:val="left"/>
            </w:pPr>
            <w:r>
              <w:rPr>
                <w:sz w:val="24"/>
              </w:rPr>
              <w:t>Знают состав двузначных чисел из десятков и единиц и умеют представлять числа в</w:t>
            </w:r>
            <w:r w:rsidR="00631C75">
              <w:rPr>
                <w:sz w:val="24"/>
              </w:rPr>
              <w:t xml:space="preserve"> виде суммы разрядных слагаемых.</w:t>
            </w:r>
          </w:p>
        </w:tc>
      </w:tr>
      <w:tr w:rsidR="004C3729" w:rsidTr="007B141B">
        <w:trPr>
          <w:trHeight w:val="1942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 xml:space="preserve">2-3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в пределах 100 без перехода через разряд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39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8" w:firstLine="0"/>
              <w:jc w:val="left"/>
            </w:pPr>
            <w:r>
              <w:rPr>
                <w:sz w:val="24"/>
              </w:rPr>
              <w:t>Сравнение чисел в пределах 100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Сложение и вычитание чисел в пределах 100 без перехода через разряд на основе присчитывания, отсчитывания по 10 (40 + 10; 40 – 10), по 1 (42 + 1; 1 + 42; 43 – 1); разрядного состава чисел (40 + 3; 3 + 40; 43 – 3; 43 </w:t>
            </w:r>
            <w:r w:rsidR="007B141B">
              <w:rPr>
                <w:sz w:val="24"/>
              </w:rPr>
              <w:t>– 40), с использованием переместительного свойства сложения</w:t>
            </w:r>
            <w:r w:rsidR="00631C75">
              <w:rPr>
                <w:sz w:val="24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</w:t>
            </w:r>
            <w:r w:rsidR="007B141B">
              <w:rPr>
                <w:sz w:val="24"/>
              </w:rPr>
              <w:t>использованием переместительного свойства сложения</w:t>
            </w:r>
            <w:r w:rsidR="00631C75">
              <w:rPr>
                <w:sz w:val="24"/>
              </w:rPr>
              <w:t>.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</w:t>
            </w:r>
            <w:r w:rsidR="007B141B">
              <w:rPr>
                <w:sz w:val="24"/>
              </w:rPr>
              <w:t>ве приемов устных вычислений, с использованием переместительного свойства сложения</w:t>
            </w:r>
            <w:r w:rsidR="00631C75">
              <w:rPr>
                <w:sz w:val="24"/>
              </w:rPr>
              <w:t>.</w:t>
            </w:r>
          </w:p>
        </w:tc>
      </w:tr>
      <w:tr w:rsidR="004C3729" w:rsidTr="007B141B">
        <w:tblPrEx>
          <w:tblCellMar>
            <w:right w:w="63" w:type="dxa"/>
          </w:tblCellMar>
        </w:tblPrEx>
        <w:trPr>
          <w:trHeight w:val="3598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 xml:space="preserve">4-5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в преде</w:t>
            </w:r>
            <w:r w:rsidR="00631C75">
              <w:rPr>
                <w:sz w:val="24"/>
              </w:rPr>
              <w:t>лах 20 с переходом через разряд.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44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62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с переходом через разряд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Нахождение значения числового выражения со скобками и без скобок в 2 арифметических действия (сложение, вычитание)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8" w:lineRule="auto"/>
              <w:ind w:right="0" w:firstLine="0"/>
              <w:jc w:val="left"/>
            </w:pPr>
            <w:r>
              <w:rPr>
                <w:sz w:val="24"/>
              </w:rPr>
              <w:t>Решение простых, составных задач в 2 арифметических действия (сложение, вычитание)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Составление и решение арифметических задач по предложенному сюжету, г</w:t>
            </w:r>
            <w:r w:rsidR="00631C75">
              <w:rPr>
                <w:sz w:val="24"/>
              </w:rPr>
              <w:t>отовому решению, краткой записи.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34" w:line="249" w:lineRule="auto"/>
              <w:ind w:right="24" w:firstLine="0"/>
              <w:jc w:val="left"/>
            </w:pPr>
            <w:r>
              <w:rPr>
                <w:sz w:val="24"/>
              </w:rPr>
              <w:t>Используют таблицу сложения на основе состава двузначных чисел (11-18)</w:t>
            </w:r>
            <w:r w:rsidR="00631C75">
              <w:rPr>
                <w:sz w:val="24"/>
              </w:rPr>
              <w:t>,</w:t>
            </w:r>
            <w:r>
              <w:rPr>
                <w:sz w:val="24"/>
              </w:rPr>
              <w:t xml:space="preserve"> из двух однозначных чисел с переходом через десяток, пользуются ею при выполнении вычитания однозначного числа из двузначного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(с помощью учителя)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24" w:line="258" w:lineRule="auto"/>
              <w:ind w:right="0" w:firstLine="0"/>
              <w:jc w:val="left"/>
            </w:pPr>
            <w:r>
              <w:rPr>
                <w:sz w:val="24"/>
              </w:rPr>
              <w:t>Знают таблицу сложения на основе состава двузначных чисел (11-18) из двух однозначных чисел с переходом через десяток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Используют её при выполнении вычитания однозначного числа из двузначного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4C3729" w:rsidTr="007B141B">
        <w:tblPrEx>
          <w:tblCellMar>
            <w:right w:w="63" w:type="dxa"/>
          </w:tblCellMar>
        </w:tblPrEx>
        <w:trPr>
          <w:trHeight w:val="1666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47" w:firstLine="0"/>
              <w:jc w:val="center"/>
            </w:pPr>
            <w:r>
              <w:rPr>
                <w:sz w:val="24"/>
              </w:rPr>
              <w:t xml:space="preserve">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152851">
            <w:pPr>
              <w:spacing w:after="0" w:line="259" w:lineRule="auto"/>
              <w:ind w:right="0" w:firstLine="0"/>
              <w:jc w:val="left"/>
              <w:rPr>
                <w:b/>
                <w:sz w:val="24"/>
              </w:rPr>
            </w:pPr>
            <w:r w:rsidRPr="002D262E">
              <w:rPr>
                <w:b/>
                <w:sz w:val="24"/>
              </w:rPr>
              <w:t>Вводная контрольная работа</w:t>
            </w:r>
            <w:r w:rsidR="007D4BA1">
              <w:rPr>
                <w:b/>
                <w:sz w:val="24"/>
              </w:rPr>
              <w:t xml:space="preserve"> по теме:</w:t>
            </w:r>
          </w:p>
          <w:p w:rsidR="007D4BA1" w:rsidRPr="002D262E" w:rsidRDefault="007D4BA1">
            <w:pPr>
              <w:spacing w:after="0" w:line="259" w:lineRule="auto"/>
              <w:ind w:right="0" w:firstLine="0"/>
              <w:jc w:val="left"/>
              <w:rPr>
                <w:b/>
              </w:rPr>
            </w:pPr>
            <w:r>
              <w:rPr>
                <w:b/>
                <w:sz w:val="24"/>
              </w:rPr>
              <w:t>«</w:t>
            </w:r>
            <w:r w:rsidRPr="00C00F98">
              <w:rPr>
                <w:b/>
                <w:sz w:val="24"/>
                <w:szCs w:val="24"/>
              </w:rPr>
              <w:t>Сложение и вычитание чисел в пределах 100</w:t>
            </w:r>
            <w:r>
              <w:rPr>
                <w:b/>
                <w:sz w:val="24"/>
                <w:szCs w:val="24"/>
              </w:rPr>
              <w:t>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4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Самостоятельное выполнение сложения и вычитания чисел в пределах 100 без перехода через разряд, в пределах 20 с переходом через разряд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без перехода через разряд, в пределах 20 с переходом через разряд, с помощью счётного материала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  <w:r w:rsidR="00631C75">
              <w:rPr>
                <w:rFonts w:ascii="Calibri" w:eastAsia="Calibri" w:hAnsi="Calibri" w:cs="Calibri"/>
                <w:sz w:val="22"/>
              </w:rPr>
              <w:t>.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без перехода через разряд, в пределах 20 с переходом через разряд самостоятельно</w:t>
            </w:r>
            <w:r w:rsidR="00631C75">
              <w:rPr>
                <w:sz w:val="24"/>
              </w:rPr>
              <w:t>.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4C3729" w:rsidTr="007B141B">
        <w:tblPrEx>
          <w:tblCellMar>
            <w:right w:w="63" w:type="dxa"/>
          </w:tblCellMar>
        </w:tblPrEx>
        <w:trPr>
          <w:trHeight w:val="821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47" w:firstLine="0"/>
              <w:jc w:val="center"/>
            </w:pPr>
            <w:r>
              <w:rPr>
                <w:sz w:val="24"/>
              </w:rPr>
              <w:t xml:space="preserve">7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Меры стоимости: рубль, копейка. Соотношение 1р. = 100к.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44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21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Закрепление знаний о соотношении: </w:t>
            </w:r>
          </w:p>
          <w:p w:rsidR="004C3729" w:rsidRDefault="0057792F">
            <w:pPr>
              <w:spacing w:after="22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1 р. = 100 к. </w:t>
            </w:r>
          </w:p>
          <w:p w:rsidR="004C3729" w:rsidRDefault="0057792F">
            <w:pPr>
              <w:spacing w:after="0" w:line="278" w:lineRule="auto"/>
              <w:ind w:right="0" w:firstLine="0"/>
              <w:jc w:val="left"/>
            </w:pPr>
            <w:r>
              <w:rPr>
                <w:sz w:val="24"/>
              </w:rPr>
              <w:t xml:space="preserve">Присчитывание, отсчитывание по 10 р. (10 к.) в пределах 100 р. (100 к.). Размен монет достоинством 50 к., 1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р. монетами по 10 к., разменивать монеты более мелкого достоинства (10 к.) монетой более крупного </w:t>
            </w:r>
            <w:r w:rsidR="00631C75">
              <w:rPr>
                <w:sz w:val="24"/>
              </w:rPr>
              <w:t>достоинства.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75" w:lineRule="auto"/>
              <w:ind w:right="0" w:firstLine="0"/>
              <w:jc w:val="left"/>
            </w:pPr>
            <w:r>
              <w:rPr>
                <w:sz w:val="24"/>
              </w:rPr>
              <w:t xml:space="preserve">Знают соотношение: 1 р. = 100 к. </w:t>
            </w:r>
          </w:p>
          <w:p w:rsidR="004C3729" w:rsidRDefault="00631C75" w:rsidP="00631C75">
            <w:pPr>
              <w:spacing w:after="21" w:line="259" w:lineRule="auto"/>
              <w:ind w:right="0" w:firstLine="0"/>
              <w:jc w:val="left"/>
            </w:pPr>
            <w:r>
              <w:rPr>
                <w:sz w:val="24"/>
              </w:rPr>
              <w:t>Присчитывают</w:t>
            </w:r>
            <w:r w:rsidR="0057792F">
              <w:rPr>
                <w:sz w:val="24"/>
              </w:rPr>
              <w:t xml:space="preserve"> по 10 р. (10 к.) в пределах 100 р. (100 к.)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Разменивают монеты достоинством 50 к., 1 р. монетами по 10 к., разменивать монеты более мелкого достоинства (10 к.) монетой </w:t>
            </w:r>
            <w:r w:rsidR="007B141B">
              <w:rPr>
                <w:sz w:val="24"/>
              </w:rPr>
              <w:t>более крупного</w:t>
            </w:r>
            <w:r w:rsidR="00631C75">
              <w:rPr>
                <w:sz w:val="24"/>
              </w:rPr>
              <w:t>.</w:t>
            </w:r>
            <w:r w:rsidR="007B141B">
              <w:rPr>
                <w:sz w:val="24"/>
              </w:rPr>
              <w:t xml:space="preserve"> достоинства (с помощью учителя)</w:t>
            </w:r>
            <w:r w:rsidR="00631C75">
              <w:rPr>
                <w:sz w:val="24"/>
              </w:rPr>
              <w:t>.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75" w:lineRule="auto"/>
              <w:ind w:right="0" w:firstLine="0"/>
              <w:jc w:val="left"/>
            </w:pPr>
            <w:r>
              <w:rPr>
                <w:sz w:val="24"/>
              </w:rPr>
              <w:t xml:space="preserve">Знают соотношение: 1 р. = 100 к. </w:t>
            </w:r>
          </w:p>
          <w:p w:rsidR="004C3729" w:rsidRDefault="00631C75">
            <w:pPr>
              <w:spacing w:after="22" w:line="259" w:lineRule="auto"/>
              <w:ind w:right="0" w:firstLine="0"/>
              <w:jc w:val="left"/>
            </w:pPr>
            <w:r>
              <w:rPr>
                <w:sz w:val="24"/>
              </w:rPr>
              <w:t>Присчитывают</w:t>
            </w:r>
          </w:p>
          <w:p w:rsidR="004C3729" w:rsidRDefault="0057792F">
            <w:pPr>
              <w:spacing w:after="0" w:line="278" w:lineRule="auto"/>
              <w:ind w:right="0" w:firstLine="0"/>
              <w:jc w:val="left"/>
            </w:pPr>
            <w:r>
              <w:rPr>
                <w:sz w:val="24"/>
              </w:rPr>
              <w:t>по 10 р. (10 к.) в пределах 100 р. (100 к.)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Разменивают монеты достоинством 50 к., 1 р. монетами по 10 к., разменивать монеты более мелкого достоинства (10 к.) монетой </w:t>
            </w:r>
            <w:r w:rsidR="007B141B">
              <w:rPr>
                <w:sz w:val="24"/>
              </w:rPr>
              <w:t>более крупного достоинства</w:t>
            </w:r>
            <w:r w:rsidR="00631C75">
              <w:rPr>
                <w:sz w:val="24"/>
              </w:rPr>
              <w:t>.</w:t>
            </w:r>
          </w:p>
        </w:tc>
      </w:tr>
      <w:tr w:rsidR="004C3729" w:rsidTr="007B141B">
        <w:tblPrEx>
          <w:tblCellMar>
            <w:right w:w="50" w:type="dxa"/>
          </w:tblCellMar>
        </w:tblPrEx>
        <w:trPr>
          <w:trHeight w:val="3598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59" w:firstLine="0"/>
              <w:jc w:val="center"/>
            </w:pPr>
            <w:r>
              <w:rPr>
                <w:sz w:val="24"/>
              </w:rPr>
              <w:t xml:space="preserve">8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76" w:lineRule="auto"/>
              <w:ind w:right="0" w:firstLine="0"/>
              <w:jc w:val="left"/>
            </w:pPr>
            <w:r>
              <w:rPr>
                <w:sz w:val="24"/>
              </w:rPr>
              <w:t xml:space="preserve">Мера длины – миллиметр </w:t>
            </w:r>
          </w:p>
          <w:p w:rsidR="004C3729" w:rsidRDefault="0057792F">
            <w:pPr>
              <w:spacing w:after="0" w:line="276" w:lineRule="auto"/>
              <w:ind w:right="55" w:firstLine="0"/>
              <w:jc w:val="left"/>
            </w:pPr>
            <w:r>
              <w:rPr>
                <w:sz w:val="24"/>
              </w:rPr>
              <w:t xml:space="preserve">Меры длины: м, дм, см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Построение отрезков </w:t>
            </w:r>
            <w:r w:rsidR="00631C75">
              <w:rPr>
                <w:sz w:val="24"/>
              </w:rPr>
              <w:t>.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63" w:lineRule="auto"/>
              <w:ind w:right="0" w:firstLine="0"/>
              <w:jc w:val="left"/>
            </w:pPr>
            <w:r>
              <w:rPr>
                <w:sz w:val="24"/>
              </w:rPr>
              <w:t>Знакомство с мерой длины – миллиметром.</w:t>
            </w:r>
            <w:r>
              <w:t xml:space="preserve"> </w:t>
            </w:r>
            <w:r>
              <w:rPr>
                <w:sz w:val="24"/>
              </w:rPr>
              <w:t xml:space="preserve">Запись: 1 мм </w:t>
            </w:r>
          </w:p>
          <w:p w:rsidR="004C3729" w:rsidRDefault="0057792F">
            <w:pPr>
              <w:spacing w:after="19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Знакомство с соотношением: 1 см =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10 мм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65" w:lineRule="auto"/>
              <w:ind w:right="0" w:firstLine="0"/>
              <w:jc w:val="left"/>
            </w:pPr>
            <w:r>
              <w:rPr>
                <w:sz w:val="24"/>
              </w:rPr>
              <w:t>Измерение длины предметов с помощью линейки с выражением результатов измерений в сантиметрах и миллиметрах (12 см 5 мм)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79" w:lineRule="auto"/>
              <w:ind w:right="0" w:firstLine="0"/>
              <w:jc w:val="left"/>
            </w:pPr>
            <w:r>
              <w:rPr>
                <w:sz w:val="24"/>
              </w:rPr>
              <w:t>Измерение длины отрезка в миллиметрах, в сантиметрах и миллиметрах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78" w:lineRule="auto"/>
              <w:ind w:right="0" w:firstLine="0"/>
              <w:jc w:val="left"/>
            </w:pPr>
            <w:r>
              <w:rPr>
                <w:sz w:val="24"/>
              </w:rPr>
              <w:t xml:space="preserve">Построение отрезка заданной длины (в миллиметрах, в сантиметрах и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миллиметрах)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78" w:lineRule="auto"/>
              <w:ind w:right="0" w:firstLine="0"/>
              <w:jc w:val="left"/>
            </w:pPr>
            <w:r>
              <w:rPr>
                <w:sz w:val="24"/>
              </w:rPr>
              <w:t>Различают меры длины: метр, дециметр, сантиметр, миллиметр</w:t>
            </w:r>
            <w:r w:rsidR="004556B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62" w:lineRule="auto"/>
              <w:ind w:right="0" w:firstLine="0"/>
              <w:jc w:val="left"/>
            </w:pPr>
            <w:r>
              <w:rPr>
                <w:sz w:val="24"/>
              </w:rPr>
              <w:t xml:space="preserve">Знают соотношение единиц измерения: 1 см = 10 мм </w:t>
            </w:r>
            <w:r w:rsidR="004556B5">
              <w:rPr>
                <w:sz w:val="24"/>
              </w:rPr>
              <w:t>сравнивают</w:t>
            </w:r>
            <w:r>
              <w:rPr>
                <w:sz w:val="24"/>
              </w:rPr>
              <w:t xml:space="preserve"> числа, полученные при измерении величин двумя мерами (с помощью учителя)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Строят отрез</w:t>
            </w:r>
            <w:r w:rsidR="00631C75">
              <w:rPr>
                <w:sz w:val="24"/>
              </w:rPr>
              <w:t>ок заданной длины в сантиметрах.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78" w:lineRule="auto"/>
              <w:ind w:right="0" w:firstLine="0"/>
              <w:jc w:val="left"/>
            </w:pPr>
            <w:r>
              <w:rPr>
                <w:sz w:val="24"/>
              </w:rPr>
              <w:t xml:space="preserve">Различают меры длины: метр, дециметр, сантиметр, миллиметр </w:t>
            </w:r>
          </w:p>
          <w:p w:rsidR="004C3729" w:rsidRDefault="0057792F">
            <w:pPr>
              <w:spacing w:after="0" w:line="259" w:lineRule="auto"/>
              <w:ind w:right="52" w:firstLine="0"/>
              <w:jc w:val="left"/>
            </w:pPr>
            <w:r>
              <w:rPr>
                <w:sz w:val="24"/>
              </w:rPr>
              <w:t>Знают соотношение единиц измерения: 1 см = 10 мм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Сравнивают числа, полученные при измерении величин двумя мерами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Строят отрезок заданной длины (в миллиметрах, в сантиметрах и миллиметрах)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4C3729" w:rsidTr="007B141B">
        <w:tblPrEx>
          <w:tblCellMar>
            <w:right w:w="50" w:type="dxa"/>
          </w:tblCellMar>
        </w:tblPrEx>
        <w:trPr>
          <w:trHeight w:val="3046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59" w:firstLine="0"/>
              <w:jc w:val="center"/>
            </w:pPr>
            <w:r>
              <w:rPr>
                <w:sz w:val="24"/>
              </w:rPr>
              <w:t xml:space="preserve">9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38" w:lineRule="auto"/>
              <w:ind w:right="0" w:firstLine="0"/>
              <w:jc w:val="left"/>
            </w:pPr>
            <w:r>
              <w:rPr>
                <w:sz w:val="24"/>
              </w:rPr>
              <w:t xml:space="preserve">Сложение и вычитание в пределах 100 без перехода через разряд типа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30+40, 80-60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1C75" w:rsidRDefault="0057792F">
            <w:pPr>
              <w:spacing w:after="0" w:line="251" w:lineRule="auto"/>
              <w:ind w:right="0" w:firstLine="0"/>
              <w:jc w:val="left"/>
              <w:rPr>
                <w:sz w:val="24"/>
              </w:rPr>
            </w:pPr>
            <w:r>
              <w:rPr>
                <w:sz w:val="24"/>
              </w:rPr>
              <w:t>Сложение и вычитание чисел в пределах 100 без перехода через разряд приемами устных вычислений, с записью примеров в строчку: сложение и вычитание круглых десятков</w:t>
            </w:r>
            <w:r w:rsidR="00631C75">
              <w:rPr>
                <w:sz w:val="24"/>
              </w:rPr>
              <w:t>.</w:t>
            </w:r>
          </w:p>
          <w:p w:rsidR="004C3729" w:rsidRDefault="0057792F">
            <w:pPr>
              <w:spacing w:after="0" w:line="251" w:lineRule="auto"/>
              <w:ind w:right="0" w:firstLine="0"/>
              <w:jc w:val="left"/>
            </w:pPr>
            <w:r>
              <w:rPr>
                <w:sz w:val="24"/>
              </w:rPr>
              <w:t xml:space="preserve"> Понимание взаимосвязи сложения и вычитания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631C75" w:rsidRDefault="0057792F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  <w:r>
              <w:rPr>
                <w:sz w:val="24"/>
              </w:rPr>
              <w:t xml:space="preserve">Решение примеров на сложение и вычитание в пределах 100 без перехода через разряд типа 30+40,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80-60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</w:t>
            </w:r>
            <w:r w:rsidR="007B141B">
              <w:rPr>
                <w:sz w:val="24"/>
              </w:rPr>
              <w:t>устных вычислений.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</w:t>
            </w:r>
            <w:r w:rsidR="00631C7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4C3729" w:rsidTr="007B141B">
        <w:tblPrEx>
          <w:tblCellMar>
            <w:right w:w="50" w:type="dxa"/>
          </w:tblCellMar>
        </w:tblPrEx>
        <w:trPr>
          <w:trHeight w:val="1666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59" w:firstLine="0"/>
              <w:jc w:val="center"/>
            </w:pPr>
            <w:r>
              <w:rPr>
                <w:sz w:val="24"/>
              </w:rPr>
              <w:t xml:space="preserve">10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без перехода через разряд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57792F" w:rsidP="007B141B">
            <w:pPr>
              <w:spacing w:after="0" w:line="277" w:lineRule="auto"/>
              <w:ind w:right="0" w:firstLine="0"/>
              <w:jc w:val="left"/>
            </w:pPr>
            <w:r>
              <w:rPr>
                <w:sz w:val="24"/>
              </w:rPr>
              <w:t xml:space="preserve">Сложение и вычитание чисел в пределах 100 без перехода через разряд приемами устных вычислений, с записью примеров в строчку: сложение и вычитание двузначного и однозначного чисел. </w:t>
            </w:r>
            <w:r w:rsidR="007B141B">
              <w:rPr>
                <w:sz w:val="24"/>
              </w:rPr>
              <w:t xml:space="preserve">Проверка вычитания обратным действием – сложением. </w:t>
            </w:r>
          </w:p>
          <w:p w:rsidR="007B141B" w:rsidRDefault="007B141B" w:rsidP="007D4BA1">
            <w:pPr>
              <w:spacing w:after="45" w:line="238" w:lineRule="auto"/>
              <w:ind w:right="0" w:firstLine="0"/>
              <w:jc w:val="left"/>
            </w:pPr>
            <w:r>
              <w:rPr>
                <w:sz w:val="24"/>
              </w:rPr>
              <w:t>Увеличение, уменьшение на несколько единиц чисел в пределах 100, с записью выполненных операций в виде числового выражения (примера)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7B141B" w:rsidP="007B141B">
            <w:pPr>
              <w:spacing w:after="0" w:line="259" w:lineRule="auto"/>
              <w:ind w:right="100" w:firstLine="0"/>
              <w:jc w:val="left"/>
            </w:pPr>
            <w:r>
              <w:rPr>
                <w:sz w:val="24"/>
              </w:rPr>
              <w:t>Решение примеров в пределах 100 без перехода через разряд типа 45+2, 2+45, 45-2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и вычитание чисел в пределах 100 (полученных при счете и при измерении величин одной мерой) без перехода </w:t>
            </w:r>
            <w:r w:rsidR="007B141B">
              <w:rPr>
                <w:sz w:val="24"/>
              </w:rPr>
              <w:t>через разряд на основе приемов устных вычислений, с использованием переместительного свойства сложения (с помощью счетного материала)</w:t>
            </w:r>
            <w:r w:rsidR="007D4BA1">
              <w:rPr>
                <w:sz w:val="24"/>
              </w:rPr>
              <w:t>.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и вычитание чисел в пределах 100 (полученных при счете и при измерении величин одной мерой) без перехода </w:t>
            </w:r>
            <w:r w:rsidR="007B141B">
              <w:rPr>
                <w:sz w:val="24"/>
              </w:rPr>
              <w:t>через разряд на основе приемов устных вычислений, с использованием переместительного свойства сложения</w:t>
            </w:r>
            <w:r w:rsidR="007D4BA1">
              <w:rPr>
                <w:sz w:val="24"/>
              </w:rPr>
              <w:t>.</w:t>
            </w:r>
          </w:p>
        </w:tc>
      </w:tr>
      <w:tr w:rsidR="004C3729" w:rsidTr="007B141B">
        <w:tblPrEx>
          <w:tblCellMar>
            <w:right w:w="115" w:type="dxa"/>
          </w:tblCellMar>
        </w:tblPrEx>
        <w:trPr>
          <w:trHeight w:val="3322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left="5" w:right="0" w:firstLine="0"/>
              <w:jc w:val="center"/>
            </w:pPr>
            <w:r>
              <w:rPr>
                <w:sz w:val="24"/>
              </w:rPr>
              <w:t xml:space="preserve">11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без перехода через разряд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left="8" w:right="0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4" w:lineRule="auto"/>
              <w:ind w:right="36" w:firstLine="0"/>
              <w:jc w:val="left"/>
            </w:pPr>
            <w:r>
              <w:rPr>
                <w:sz w:val="24"/>
              </w:rPr>
              <w:t>Сложение и вычитание чисел в пределах 100 без перехода через разряд приемами устных вычислений, с записью примеров в строчку: сложение и вычитание двузначных чисел и круглых десятков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8" w:lineRule="auto"/>
              <w:ind w:right="0" w:firstLine="0"/>
              <w:jc w:val="left"/>
            </w:pPr>
            <w:r>
              <w:rPr>
                <w:sz w:val="24"/>
              </w:rPr>
              <w:t>Присчитывание, отсчитывание равными числовыми группами по 2, 5 в пределах 100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57792F" w:rsidP="007B141B">
            <w:pPr>
              <w:spacing w:after="0" w:line="238" w:lineRule="auto"/>
              <w:ind w:right="0" w:firstLine="0"/>
              <w:jc w:val="left"/>
            </w:pPr>
            <w:r>
              <w:rPr>
                <w:sz w:val="24"/>
              </w:rPr>
              <w:t xml:space="preserve">Решение примеров в пределах 100 </w:t>
            </w:r>
          </w:p>
          <w:p w:rsidR="004C3729" w:rsidRDefault="004C3729">
            <w:pPr>
              <w:spacing w:after="0" w:line="259" w:lineRule="auto"/>
              <w:ind w:right="0" w:firstLine="0"/>
              <w:jc w:val="left"/>
            </w:pP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7B141B" w:rsidTr="007B141B">
        <w:tblPrEx>
          <w:tblCellMar>
            <w:right w:w="115" w:type="dxa"/>
          </w:tblCellMar>
        </w:tblPrEx>
        <w:trPr>
          <w:trHeight w:val="277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left="5" w:right="0" w:firstLine="0"/>
              <w:jc w:val="center"/>
            </w:pPr>
            <w:r>
              <w:rPr>
                <w:sz w:val="24"/>
              </w:rPr>
              <w:t xml:space="preserve">12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без перехода через разряд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left="8" w:right="0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(примера)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Решение примеров в пределах 100 без перехода через разряд типа 35+22, 56-24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 тельного свойства сложения (с помощью счетного материала)</w:t>
            </w:r>
            <w:r w:rsidR="007D4BA1">
              <w:rPr>
                <w:sz w:val="24"/>
              </w:rPr>
              <w:t>.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7B141B" w:rsidTr="007B141B">
        <w:tblPrEx>
          <w:tblCellMar>
            <w:right w:w="98" w:type="dxa"/>
          </w:tblCellMar>
        </w:tblPrEx>
        <w:trPr>
          <w:trHeight w:val="3046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13-</w:t>
            </w:r>
          </w:p>
          <w:p w:rsidR="007B141B" w:rsidRDefault="007B141B" w:rsidP="007B141B">
            <w:pPr>
              <w:spacing w:after="0" w:line="259" w:lineRule="auto"/>
              <w:ind w:right="12" w:firstLine="0"/>
              <w:jc w:val="center"/>
            </w:pPr>
            <w:r>
              <w:rPr>
                <w:sz w:val="24"/>
              </w:rPr>
              <w:t xml:space="preserve">14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без перехода через разряд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10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4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без перехода через разряд приемами устных вычислений, с записью примеров в строчку: получение в сумме круглых десятков и числа100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  <w:p w:rsidR="007B141B" w:rsidRDefault="007B141B" w:rsidP="007B141B">
            <w:pPr>
              <w:spacing w:after="0" w:line="238" w:lineRule="auto"/>
              <w:ind w:right="0" w:firstLine="0"/>
              <w:jc w:val="left"/>
            </w:pPr>
            <w:r>
              <w:rPr>
                <w:sz w:val="24"/>
              </w:rPr>
              <w:t xml:space="preserve">Решение примеров в пределах 100 без перехода через разряд типа 38+2, </w:t>
            </w:r>
          </w:p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98+2, 37+23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</w:t>
            </w:r>
            <w:r w:rsidR="007D4BA1">
              <w:rPr>
                <w:sz w:val="24"/>
              </w:rPr>
              <w:t xml:space="preserve"> (с помощью счетного материала).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7B141B" w:rsidTr="007B141B">
        <w:tblPrEx>
          <w:tblCellMar>
            <w:right w:w="98" w:type="dxa"/>
          </w:tblCellMar>
        </w:tblPrEx>
        <w:trPr>
          <w:trHeight w:val="3046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15-</w:t>
            </w:r>
          </w:p>
          <w:p w:rsidR="007B141B" w:rsidRDefault="007B141B" w:rsidP="007B141B">
            <w:pPr>
              <w:spacing w:after="0" w:line="259" w:lineRule="auto"/>
              <w:ind w:right="12" w:firstLine="0"/>
              <w:jc w:val="center"/>
            </w:pPr>
            <w:r>
              <w:rPr>
                <w:sz w:val="24"/>
              </w:rPr>
              <w:t xml:space="preserve">16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без перехода через разряд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D4BA1" w:rsidP="007B141B">
            <w:pPr>
              <w:spacing w:after="0" w:line="259" w:lineRule="auto"/>
              <w:ind w:right="10" w:firstLine="0"/>
              <w:jc w:val="center"/>
            </w:pPr>
            <w:r>
              <w:rPr>
                <w:sz w:val="24"/>
              </w:rPr>
              <w:t>2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без перехода через разряд приемами устных вычислений, с записью примеров в строчку: вычитание однозначных, двузначных чисел из круглых десятков и числа 100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Решение примеров в пределах 100 без перехода через разряд типа 40-23, 100-2, 100-23</w:t>
            </w:r>
            <w:r w:rsidR="007D4BA1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 (с помощью счетного материала)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7B141B" w:rsidTr="007B141B">
        <w:tblPrEx>
          <w:tblCellMar>
            <w:right w:w="98" w:type="dxa"/>
          </w:tblCellMar>
        </w:tblPrEx>
        <w:trPr>
          <w:trHeight w:val="1942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12" w:firstLine="0"/>
              <w:jc w:val="center"/>
            </w:pPr>
            <w:r>
              <w:rPr>
                <w:sz w:val="24"/>
              </w:rPr>
              <w:t xml:space="preserve">17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Pr="002D262E" w:rsidRDefault="007B141B" w:rsidP="007B141B">
            <w:pPr>
              <w:spacing w:after="0" w:line="259" w:lineRule="auto"/>
              <w:ind w:right="0" w:firstLine="0"/>
              <w:jc w:val="left"/>
              <w:rPr>
                <w:b/>
              </w:rPr>
            </w:pPr>
            <w:r w:rsidRPr="002D262E">
              <w:rPr>
                <w:b/>
                <w:sz w:val="24"/>
              </w:rPr>
              <w:t xml:space="preserve">Контрольная работа </w:t>
            </w:r>
            <w:r w:rsidR="002D262E">
              <w:rPr>
                <w:b/>
                <w:sz w:val="24"/>
              </w:rPr>
              <w:t>«</w:t>
            </w:r>
            <w:r w:rsidR="002D262E" w:rsidRPr="00C00F98">
              <w:rPr>
                <w:b/>
                <w:sz w:val="24"/>
                <w:szCs w:val="24"/>
              </w:rPr>
              <w:t>Сложение и вычитание чисел в пределах 100 без перехода через разряд (все случаи</w:t>
            </w:r>
            <w:r w:rsidR="002D262E" w:rsidRPr="00C00F98">
              <w:rPr>
                <w:sz w:val="24"/>
                <w:szCs w:val="24"/>
              </w:rPr>
              <w:t>)</w:t>
            </w:r>
            <w:r w:rsidR="002D262E">
              <w:rPr>
                <w:sz w:val="24"/>
                <w:szCs w:val="24"/>
              </w:rPr>
              <w:t>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10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Самостоятельно выполняют сложение и вычитание чисел в пределах 100 без перехода через разряд на основе приемов устных вычислений, с использованием переместительного свойства сложения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без перехода через разряд с помощью счётного материала, с использованием переместительного свойства сложения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без перехода через разряд на основе приемов устных вычислений, с использованием переместительного свойства сложения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7B141B" w:rsidTr="007B141B">
        <w:tblPrEx>
          <w:tblCellMar>
            <w:right w:w="62" w:type="dxa"/>
          </w:tblCellMar>
        </w:tblPrEx>
        <w:trPr>
          <w:trHeight w:val="3049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48" w:firstLine="0"/>
              <w:jc w:val="center"/>
            </w:pPr>
            <w:r>
              <w:rPr>
                <w:sz w:val="24"/>
              </w:rPr>
              <w:t xml:space="preserve">18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75" w:lineRule="auto"/>
              <w:ind w:right="0" w:firstLine="0"/>
              <w:jc w:val="left"/>
            </w:pPr>
            <w:r>
              <w:rPr>
                <w:sz w:val="24"/>
              </w:rPr>
              <w:t xml:space="preserve">Работа над ошибками </w:t>
            </w:r>
          </w:p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без перехода через разряд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4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642662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</w:t>
            </w:r>
            <w:r w:rsidR="00642662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7B141B" w:rsidTr="007B141B">
        <w:tblPrEx>
          <w:tblCellMar>
            <w:right w:w="62" w:type="dxa"/>
          </w:tblCellMar>
        </w:tblPrEx>
        <w:trPr>
          <w:trHeight w:val="679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48" w:firstLine="0"/>
              <w:jc w:val="center"/>
            </w:pPr>
            <w:r>
              <w:rPr>
                <w:sz w:val="24"/>
              </w:rPr>
              <w:t xml:space="preserve">19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Меры времени</w:t>
            </w:r>
            <w:r w:rsidR="002D262E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4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32" w:line="250" w:lineRule="auto"/>
              <w:ind w:right="0" w:firstLine="0"/>
              <w:jc w:val="left"/>
            </w:pPr>
            <w:r>
              <w:rPr>
                <w:sz w:val="24"/>
              </w:rPr>
              <w:t>Закрепление знаний о соотношении мер времени, последовательности месяцев, количество суток в каждом месяце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Определение времени по часам с точностью до 1 минуты двумя способами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25" w:line="257" w:lineRule="auto"/>
              <w:ind w:right="0" w:firstLine="0"/>
              <w:jc w:val="left"/>
            </w:pPr>
            <w:r>
              <w:rPr>
                <w:sz w:val="24"/>
              </w:rPr>
              <w:t>Различают единицы измерения времени, их соотношение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Называют месяцы, определяют их последовательность и количество суток в каждом месяце с помощью календаря (с помощью учителя)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7" w:lineRule="auto"/>
              <w:ind w:right="0" w:firstLine="0"/>
              <w:jc w:val="left"/>
            </w:pPr>
            <w:r>
              <w:rPr>
                <w:sz w:val="24"/>
              </w:rPr>
              <w:t>Различают единицы измерения времени, их соотношение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Называют месяцы, определяют их последовательность и количество суток в каждом месяце с помощью календаря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7B141B" w:rsidTr="007B141B">
        <w:tblPrEx>
          <w:tblCellMar>
            <w:right w:w="62" w:type="dxa"/>
          </w:tblCellMar>
        </w:tblPrEx>
        <w:trPr>
          <w:trHeight w:val="277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48" w:firstLine="0"/>
              <w:jc w:val="center"/>
            </w:pPr>
            <w:r>
              <w:rPr>
                <w:sz w:val="24"/>
              </w:rPr>
              <w:t xml:space="preserve">20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Сложение и вычитание чисел в пределах 100 без перехода через </w:t>
            </w:r>
            <w:r w:rsidR="002D262E">
              <w:rPr>
                <w:sz w:val="24"/>
              </w:rPr>
              <w:t>разряд</w:t>
            </w:r>
            <w:r w:rsidR="00887F47">
              <w:rPr>
                <w:sz w:val="24"/>
              </w:rPr>
              <w:t>.</w:t>
            </w:r>
            <w:r w:rsidR="002D262E">
              <w:rPr>
                <w:sz w:val="24"/>
              </w:rPr>
              <w:t xml:space="preserve"> Замкнутые</w:t>
            </w:r>
            <w:r>
              <w:rPr>
                <w:sz w:val="24"/>
              </w:rPr>
              <w:t>, незамкнутые кривые линии</w:t>
            </w:r>
            <w:r w:rsidR="002D262E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4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78" w:lineRule="auto"/>
              <w:ind w:right="35" w:firstLine="0"/>
              <w:jc w:val="left"/>
            </w:pPr>
            <w:r>
              <w:rPr>
                <w:sz w:val="24"/>
              </w:rPr>
              <w:t>Решение примеров в пределах 100 без перехода через разряд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Знакомство с понятиями замкнутые, незамкнутые кривые линии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Моделирование замкнутых, незамкнутых кривых линий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</w:t>
            </w:r>
            <w:r w:rsidR="00887F47">
              <w:rPr>
                <w:sz w:val="24"/>
              </w:rPr>
              <w:t>т замкнутые, незамкнутые кривые.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Различают, используют в речи понятия: замкнутые, незамкнутые кривые линии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7B141B" w:rsidTr="007B141B">
        <w:tblPrEx>
          <w:tblCellMar>
            <w:right w:w="71" w:type="dxa"/>
          </w:tblCellMar>
        </w:tblPrEx>
        <w:trPr>
          <w:trHeight w:val="3325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35" w:firstLine="0"/>
              <w:jc w:val="center"/>
            </w:pPr>
            <w:r>
              <w:rPr>
                <w:sz w:val="24"/>
              </w:rPr>
              <w:t xml:space="preserve">21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без перехода через разряд</w:t>
            </w:r>
            <w:r w:rsidR="002D262E">
              <w:rPr>
                <w:sz w:val="24"/>
              </w:rPr>
              <w:t>.</w:t>
            </w:r>
            <w:r>
              <w:rPr>
                <w:sz w:val="24"/>
              </w:rPr>
              <w:t xml:space="preserve">  Окружность, дуга</w:t>
            </w:r>
            <w:r w:rsidR="002D262E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3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77" w:lineRule="auto"/>
              <w:ind w:right="22" w:firstLine="0"/>
              <w:jc w:val="left"/>
            </w:pPr>
            <w:r>
              <w:rPr>
                <w:sz w:val="24"/>
              </w:rPr>
              <w:t>Решение примеров в пределах 100 без перехода через разряд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  <w:p w:rsidR="007B141B" w:rsidRDefault="007B141B" w:rsidP="007B141B">
            <w:pPr>
              <w:spacing w:after="0" w:line="264" w:lineRule="auto"/>
              <w:ind w:right="0" w:firstLine="0"/>
              <w:jc w:val="left"/>
            </w:pPr>
            <w:r>
              <w:rPr>
                <w:sz w:val="24"/>
              </w:rPr>
              <w:t>Различение замкнутых и незамкнутых кривых линии: окружность, дуга Построение окружности с данным радиусом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7B141B">
            <w:pPr>
              <w:spacing w:after="26" w:line="257" w:lineRule="auto"/>
              <w:ind w:right="0" w:firstLine="0"/>
              <w:jc w:val="left"/>
            </w:pPr>
            <w:r>
              <w:rPr>
                <w:sz w:val="24"/>
              </w:rPr>
              <w:t xml:space="preserve">Построение окружностей с радиусами, равными по длине, разными по длине. </w:t>
            </w:r>
          </w:p>
          <w:p w:rsidR="007B141B" w:rsidRDefault="007B141B" w:rsidP="007B141B">
            <w:pPr>
              <w:spacing w:after="0" w:line="259" w:lineRule="auto"/>
              <w:ind w:right="0" w:firstLine="0"/>
            </w:pPr>
            <w:r>
              <w:rPr>
                <w:sz w:val="24"/>
              </w:rPr>
              <w:t>Построение дуги с помощью циркуля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887F47">
            <w:pPr>
              <w:spacing w:after="0" w:line="238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887F47">
            <w:pPr>
              <w:spacing w:after="0" w:line="277" w:lineRule="auto"/>
              <w:ind w:right="0" w:firstLine="0"/>
              <w:jc w:val="left"/>
            </w:pPr>
            <w:r>
              <w:rPr>
                <w:sz w:val="24"/>
              </w:rPr>
              <w:t>Различают понятия: окружность, дуга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887F47">
            <w:pPr>
              <w:spacing w:after="0" w:line="278" w:lineRule="auto"/>
              <w:ind w:right="0" w:firstLine="0"/>
              <w:jc w:val="left"/>
            </w:pPr>
            <w:r>
              <w:rPr>
                <w:sz w:val="24"/>
              </w:rPr>
              <w:t>Строят окружность с данным радиусом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887F47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Строят дугу с помощью циркуля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38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7B141B">
            <w:pPr>
              <w:spacing w:after="0" w:line="276" w:lineRule="auto"/>
              <w:ind w:right="0" w:firstLine="0"/>
              <w:jc w:val="left"/>
            </w:pPr>
            <w:r>
              <w:rPr>
                <w:sz w:val="24"/>
              </w:rPr>
              <w:t>Различают, используют в речи понятия: окружность, дуга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7B141B">
            <w:pPr>
              <w:spacing w:after="0" w:line="259" w:lineRule="auto"/>
              <w:ind w:right="281" w:firstLine="0"/>
              <w:jc w:val="left"/>
            </w:pPr>
            <w:r>
              <w:rPr>
                <w:sz w:val="24"/>
              </w:rPr>
              <w:t>Строят окружность с данным радиусом, с радиусами, равными по длине, разными по длине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Строят дугу с помощью циркуля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7B141B" w:rsidTr="00810A7F">
        <w:tblPrEx>
          <w:tblCellMar>
            <w:right w:w="71" w:type="dxa"/>
          </w:tblCellMar>
        </w:tblPrEx>
        <w:trPr>
          <w:trHeight w:val="598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35" w:firstLine="0"/>
              <w:jc w:val="center"/>
            </w:pPr>
            <w:r>
              <w:rPr>
                <w:sz w:val="24"/>
              </w:rPr>
              <w:t xml:space="preserve">22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Умножение чисел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3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78" w:lineRule="auto"/>
              <w:ind w:right="0" w:firstLine="0"/>
              <w:jc w:val="left"/>
            </w:pPr>
            <w:r>
              <w:rPr>
                <w:sz w:val="24"/>
              </w:rPr>
              <w:t xml:space="preserve">Умножение как сложение одинаковых чисел (слагаемых) </w:t>
            </w:r>
          </w:p>
          <w:p w:rsidR="007B141B" w:rsidRDefault="007B141B" w:rsidP="007B141B">
            <w:pPr>
              <w:spacing w:after="0" w:line="257" w:lineRule="auto"/>
              <w:ind w:right="0" w:firstLine="0"/>
              <w:jc w:val="left"/>
            </w:pPr>
            <w:r>
              <w:rPr>
                <w:sz w:val="24"/>
              </w:rPr>
              <w:t>Замена сложения умножением; замена умножения сложением (в пределах 20)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7B141B">
            <w:pPr>
              <w:spacing w:after="0" w:line="247" w:lineRule="auto"/>
              <w:ind w:right="0" w:firstLine="0"/>
              <w:jc w:val="left"/>
            </w:pPr>
            <w:r>
              <w:rPr>
                <w:sz w:val="24"/>
              </w:rPr>
              <w:t>Простые арифметические задачи на нахождение произведения, раскрывающие смысл арифметического действия умножения; выполнение решения задач на основе действий с предметными совокупностями, иллюстрирования содержания задачи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Составные задачи в 2 арифметических действия (сложение, вычитание, умножение)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Составление и решение арифметических задач по предложенному сюжету, готовому решению, краткой записи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2" w:lineRule="auto"/>
              <w:ind w:right="0" w:firstLine="0"/>
              <w:jc w:val="left"/>
            </w:pPr>
            <w:r>
              <w:rPr>
                <w:sz w:val="22"/>
              </w:rPr>
              <w:t>З</w:t>
            </w:r>
            <w:r>
              <w:rPr>
                <w:sz w:val="24"/>
              </w:rPr>
              <w:t xml:space="preserve">аменяют сложение умножением; заменяют умножение сложением (в пределах 20) </w:t>
            </w:r>
          </w:p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2"/>
              </w:rPr>
              <w:t xml:space="preserve">Решают </w:t>
            </w:r>
            <w:r>
              <w:rPr>
                <w:sz w:val="24"/>
              </w:rPr>
              <w:t>простые арифметические задачи на нахождение произведения, составные задачи в 2 арифметических действия (сложение, вычитание, умножение) с помощью учителя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4" w:line="238" w:lineRule="auto"/>
              <w:ind w:right="0" w:firstLine="0"/>
              <w:jc w:val="left"/>
            </w:pPr>
            <w:r>
              <w:rPr>
                <w:sz w:val="22"/>
              </w:rPr>
              <w:t>З</w:t>
            </w:r>
            <w:r>
              <w:rPr>
                <w:sz w:val="24"/>
              </w:rPr>
              <w:t>аменяют сложение умножением; заменяют умножение сложением (в пределах 20)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2"/>
              </w:rPr>
              <w:t xml:space="preserve">Решают </w:t>
            </w:r>
            <w:r>
              <w:rPr>
                <w:sz w:val="24"/>
              </w:rPr>
              <w:t>простые арифметические задачи на нахождение произведения, составные задачи в 2 арифметических действия (сложение, вычитание, умножение)</w:t>
            </w:r>
            <w:r w:rsidR="00887F47">
              <w:rPr>
                <w:sz w:val="24"/>
              </w:rPr>
              <w:t>.</w:t>
            </w:r>
            <w:r>
              <w:rPr>
                <w:sz w:val="22"/>
              </w:rPr>
              <w:t xml:space="preserve"> </w:t>
            </w:r>
          </w:p>
        </w:tc>
      </w:tr>
      <w:tr w:rsidR="007B141B" w:rsidTr="007B141B">
        <w:tblPrEx>
          <w:tblCellMar>
            <w:right w:w="71" w:type="dxa"/>
          </w:tblCellMar>
        </w:tblPrEx>
        <w:trPr>
          <w:trHeight w:val="3601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39" w:firstLine="0"/>
              <w:jc w:val="center"/>
            </w:pPr>
            <w:r>
              <w:rPr>
                <w:sz w:val="24"/>
              </w:rPr>
              <w:t xml:space="preserve">23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Таблица умножения числа 2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3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2" w:lineRule="auto"/>
              <w:ind w:right="28" w:firstLine="0"/>
              <w:jc w:val="left"/>
            </w:pPr>
            <w:r>
              <w:rPr>
                <w:sz w:val="24"/>
              </w:rPr>
              <w:t xml:space="preserve">Таблица умножения числа 2, ее воспроизведение на основе знания закономерностей построения Выполнение табличных случаев умножения числа 2 с проверкой правильности вычислений по таблице умножения числа 2 </w:t>
            </w:r>
          </w:p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Умножение чисел, полученных при измерении величин одной мерой Порядок действий в числовых выражениях без скобок в 2 арифметических действия (сложение, вычитание, умножение)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Знают таблицы умножения числа 2 и выполняют табличные случаи умножения числа 2 с проверкой правильности вычислений по таблице умножения числа 2 Выполняют действия в числовых выражениях без скобок в два арифметических действия (с помощью учителя)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Знают таблицы умножения числа 2 и выполняют табличные случаи умножения числа 2 с проверкой правильности вычислений по таблице умножения числа 2 Выполняют действия в числовых выражениях без скобок в два арифметических действия </w:t>
            </w:r>
          </w:p>
        </w:tc>
      </w:tr>
      <w:tr w:rsidR="007B141B" w:rsidTr="007B141B">
        <w:tblPrEx>
          <w:tblCellMar>
            <w:right w:w="71" w:type="dxa"/>
          </w:tblCellMar>
        </w:tblPrEx>
        <w:trPr>
          <w:trHeight w:val="3874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39" w:firstLine="0"/>
              <w:jc w:val="center"/>
            </w:pPr>
            <w:r>
              <w:rPr>
                <w:sz w:val="24"/>
              </w:rPr>
              <w:t xml:space="preserve">24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чисел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36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5" w:lineRule="auto"/>
              <w:ind w:right="0" w:firstLine="0"/>
              <w:jc w:val="left"/>
            </w:pPr>
            <w:r>
              <w:rPr>
                <w:sz w:val="24"/>
              </w:rPr>
              <w:t>Моделирование действия деления (на равные части) в предметно-практической деятельности с отражением выполненных действий в математической записи (составлении примера)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Деление предметных совокупностей на 2, 3, 4 равные части (в пределах 20</w:t>
            </w:r>
            <w:r w:rsidR="00887F47">
              <w:rPr>
                <w:sz w:val="24"/>
              </w:rPr>
              <w:t>).</w:t>
            </w:r>
          </w:p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Простые арифметические задачи на нахождение частного, раскрывающие смысл арифметического действия деления (на равные части); выполнение решения задач на основе действий с предметными совокупностями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Делят предметные совокупности на равные части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Решают простые арифметические задачи на нахождение частного (с помощью учителя)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41B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Делят предметные совокупности на равные части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Решают простые арифметические задачи на нахождение частного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</w:tbl>
    <w:p w:rsidR="004C3729" w:rsidRDefault="0057792F">
      <w:pPr>
        <w:spacing w:after="0" w:line="259" w:lineRule="auto"/>
        <w:ind w:right="0" w:firstLine="0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eastAsia="Calibri" w:hAnsi="Calibri" w:cs="Calibri"/>
          <w:sz w:val="22"/>
        </w:rPr>
        <w:tab/>
        <w:t xml:space="preserve"> </w:t>
      </w:r>
    </w:p>
    <w:tbl>
      <w:tblPr>
        <w:tblStyle w:val="TableGrid"/>
        <w:tblW w:w="14033" w:type="dxa"/>
        <w:tblInd w:w="5" w:type="dxa"/>
        <w:tblCellMar>
          <w:top w:w="14" w:type="dxa"/>
          <w:left w:w="108" w:type="dxa"/>
          <w:right w:w="79" w:type="dxa"/>
        </w:tblCellMar>
        <w:tblLook w:val="04A0" w:firstRow="1" w:lastRow="0" w:firstColumn="1" w:lastColumn="0" w:noHBand="0" w:noVBand="1"/>
      </w:tblPr>
      <w:tblGrid>
        <w:gridCol w:w="675"/>
        <w:gridCol w:w="2268"/>
        <w:gridCol w:w="740"/>
        <w:gridCol w:w="4112"/>
        <w:gridCol w:w="3118"/>
        <w:gridCol w:w="3120"/>
      </w:tblGrid>
      <w:tr w:rsidR="00DA2E60" w:rsidTr="007B141B">
        <w:trPr>
          <w:trHeight w:val="6083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25-</w:t>
            </w:r>
          </w:p>
          <w:p w:rsidR="004C3729" w:rsidRDefault="0057792F">
            <w:pPr>
              <w:spacing w:after="0" w:line="259" w:lineRule="auto"/>
              <w:ind w:right="31" w:firstLine="0"/>
              <w:jc w:val="center"/>
            </w:pPr>
            <w:r>
              <w:rPr>
                <w:sz w:val="24"/>
              </w:rPr>
              <w:t xml:space="preserve">26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на 2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29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23" w:line="258" w:lineRule="auto"/>
              <w:ind w:right="0" w:firstLine="0"/>
              <w:jc w:val="left"/>
            </w:pPr>
            <w:r>
              <w:rPr>
                <w:sz w:val="24"/>
              </w:rPr>
              <w:t>Таблица деления на 2, ее воспроизведение на основе знания закономерностей построения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Числа четные и нечетные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7" w:lineRule="auto"/>
              <w:ind w:right="0" w:firstLine="0"/>
              <w:jc w:val="left"/>
            </w:pPr>
            <w:r>
              <w:rPr>
                <w:sz w:val="24"/>
              </w:rPr>
              <w:t>Выполнение табличных случаев деления на 2 с проверкой правильности вычислений по таблице деления на 2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Порядок действий в числовых выражениях без скобок</w:t>
            </w:r>
            <w:r>
              <w:t xml:space="preserve"> </w:t>
            </w:r>
            <w:r>
              <w:rPr>
                <w:sz w:val="24"/>
              </w:rPr>
              <w:t xml:space="preserve">в 2 арифметических действия (сложение, вычитание, деление).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Понимание взаимосвязи таблиц умножения числа 2 и деления на 2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Простые арифметические задачи на нахождение частного, раскрывающие смысл арифметического действия деления (по содержанию); выполнение решения задач на основе действий с предметными совокупностями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Составные задачи в 2 арифметических действия (сложение, вычитание, деление)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48" w:lineRule="auto"/>
              <w:ind w:right="0" w:firstLine="0"/>
              <w:jc w:val="left"/>
            </w:pPr>
            <w:r>
              <w:rPr>
                <w:sz w:val="24"/>
              </w:rPr>
              <w:t>Выполняют табличные случаи деления числа 2 с проверкой правильности вычислений по таблице деления на 2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Решают простые арифметические задачи на нахождение частного, составные задачи в два арифметических действия (сложение, вычитание, деление) с помощью учителя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48" w:lineRule="auto"/>
              <w:ind w:right="0" w:firstLine="0"/>
              <w:jc w:val="left"/>
            </w:pPr>
            <w:r>
              <w:rPr>
                <w:sz w:val="24"/>
              </w:rPr>
              <w:t>Выполняют табличные случаи деления числа 2 с проверкой правильности вычислений по таблице деления на 2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Решают простые арифметические задачи на нахождение частного, составные задачи в два арифметических действия (сложение, вычитание, деление)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4C3729" w:rsidTr="007B141B">
        <w:trPr>
          <w:trHeight w:val="542"/>
        </w:trPr>
        <w:tc>
          <w:tcPr>
            <w:tcW w:w="1403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C3729" w:rsidRDefault="0057792F">
            <w:pPr>
              <w:spacing w:after="0" w:line="259" w:lineRule="auto"/>
              <w:ind w:right="31" w:firstLine="0"/>
              <w:jc w:val="center"/>
            </w:pPr>
            <w:r>
              <w:rPr>
                <w:b/>
                <w:sz w:val="24"/>
              </w:rPr>
              <w:t>Сложение и вычитание чисел с переходом через разряд – 15 часов</w:t>
            </w:r>
            <w:r>
              <w:rPr>
                <w:rFonts w:ascii="Calibri" w:eastAsia="Calibri" w:hAnsi="Calibri" w:cs="Calibri"/>
                <w:b/>
                <w:sz w:val="22"/>
              </w:rPr>
              <w:t xml:space="preserve"> </w:t>
            </w:r>
          </w:p>
        </w:tc>
      </w:tr>
      <w:tr w:rsidR="00DA2E60" w:rsidTr="007B141B">
        <w:trPr>
          <w:trHeight w:val="221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27-</w:t>
            </w:r>
          </w:p>
          <w:p w:rsidR="004C3729" w:rsidRDefault="0057792F">
            <w:pPr>
              <w:spacing w:after="0" w:line="259" w:lineRule="auto"/>
              <w:ind w:right="31" w:firstLine="0"/>
              <w:jc w:val="center"/>
            </w:pPr>
            <w:r>
              <w:rPr>
                <w:sz w:val="24"/>
              </w:rPr>
              <w:t xml:space="preserve">29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двузначного числа с однозначным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29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79" w:lineRule="auto"/>
              <w:ind w:right="0" w:firstLine="0"/>
              <w:jc w:val="left"/>
            </w:pPr>
            <w:r>
              <w:rPr>
                <w:sz w:val="24"/>
              </w:rPr>
              <w:t xml:space="preserve">Сложение двузначного числа с однозначным числом с переходом через разряд приемами устных вычислений (запись примера в строчку). </w:t>
            </w:r>
          </w:p>
          <w:p w:rsidR="007B141B" w:rsidRDefault="0057792F" w:rsidP="007B141B">
            <w:pPr>
              <w:spacing w:after="0" w:line="258" w:lineRule="auto"/>
              <w:ind w:right="0" w:firstLine="0"/>
              <w:jc w:val="left"/>
            </w:pPr>
            <w:r>
              <w:rPr>
                <w:sz w:val="24"/>
              </w:rPr>
              <w:t xml:space="preserve">Нахождение значения числового выражения (решение примера) с помощью моделирования действия с использованием счетного материала, с </w:t>
            </w:r>
            <w:r w:rsidR="007B141B">
              <w:rPr>
                <w:sz w:val="24"/>
              </w:rPr>
              <w:t>подробной записью решения путем разложения второго слагаемого на два числа</w:t>
            </w:r>
            <w:r w:rsidR="00887F47">
              <w:rPr>
                <w:sz w:val="24"/>
              </w:rPr>
              <w:t>.</w:t>
            </w:r>
            <w:r w:rsidR="007B141B">
              <w:rPr>
                <w:sz w:val="24"/>
              </w:rPr>
              <w:t xml:space="preserve"> </w:t>
            </w:r>
          </w:p>
          <w:p w:rsidR="007B141B" w:rsidRDefault="007B141B" w:rsidP="007B141B">
            <w:pPr>
              <w:spacing w:after="26" w:line="256" w:lineRule="auto"/>
              <w:ind w:right="0" w:firstLine="0"/>
              <w:jc w:val="left"/>
            </w:pPr>
            <w:r>
              <w:rPr>
                <w:sz w:val="24"/>
              </w:rPr>
              <w:t>Выполнение вычислений на основе переместительного свойства сложения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7B141B" w:rsidP="007B141B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примеров типа 18+5, 3+28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Решение составных задач в 2 арифметических действия (сложение, вычитание, умножение, деление)</w:t>
            </w:r>
            <w:r w:rsidR="00887F47">
              <w:rPr>
                <w:sz w:val="24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двузначного числа с однозначным числом с переходом через разряд на основе приемов устных вычислений (с помощью учителя)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двузначного числа с однозначным числом с переходом через </w:t>
            </w:r>
            <w:r w:rsidR="00E12515">
              <w:rPr>
                <w:sz w:val="24"/>
              </w:rPr>
              <w:t>разряд на</w:t>
            </w:r>
            <w:r>
              <w:rPr>
                <w:sz w:val="24"/>
              </w:rPr>
              <w:t xml:space="preserve"> основе приемов устных вычислений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 w:rsidTr="007B141B">
        <w:tblPrEx>
          <w:tblCellMar>
            <w:right w:w="69" w:type="dxa"/>
          </w:tblCellMar>
        </w:tblPrEx>
        <w:trPr>
          <w:trHeight w:val="359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4759CF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30</w:t>
            </w:r>
          </w:p>
          <w:p w:rsidR="004C3729" w:rsidRDefault="004C3729">
            <w:pPr>
              <w:spacing w:after="0" w:line="259" w:lineRule="auto"/>
              <w:ind w:right="24" w:firstLine="0"/>
              <w:jc w:val="center"/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59CF" w:rsidRDefault="004759CF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  <w:r>
              <w:rPr>
                <w:sz w:val="24"/>
              </w:rPr>
              <w:t>Контрольная работа за 1 четверть</w:t>
            </w:r>
            <w:r w:rsidRPr="00C00F98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«</w:t>
            </w:r>
            <w:r w:rsidRPr="00C00F98">
              <w:rPr>
                <w:b/>
                <w:sz w:val="24"/>
                <w:szCs w:val="24"/>
              </w:rPr>
              <w:t>Сложение и вычитание чисел в пределах 100</w:t>
            </w:r>
            <w:r>
              <w:rPr>
                <w:b/>
                <w:sz w:val="24"/>
                <w:szCs w:val="24"/>
              </w:rPr>
              <w:t>»</w:t>
            </w:r>
            <w:r w:rsidR="00887F47">
              <w:rPr>
                <w:b/>
                <w:sz w:val="24"/>
                <w:szCs w:val="24"/>
              </w:rPr>
              <w:t>.</w:t>
            </w:r>
          </w:p>
          <w:p w:rsidR="004759CF" w:rsidRDefault="004759CF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</w:p>
          <w:p w:rsidR="004759CF" w:rsidRDefault="004759CF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</w:p>
          <w:p w:rsidR="004759CF" w:rsidRDefault="004759CF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</w:p>
          <w:p w:rsidR="004759CF" w:rsidRDefault="004759CF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</w:p>
          <w:p w:rsidR="004759CF" w:rsidRDefault="004759CF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</w:p>
          <w:p w:rsidR="004759CF" w:rsidRDefault="004759CF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</w:p>
          <w:p w:rsidR="004C3729" w:rsidRDefault="004C3729">
            <w:pPr>
              <w:spacing w:after="0" w:line="259" w:lineRule="auto"/>
              <w:ind w:right="0" w:firstLine="0"/>
              <w:jc w:val="left"/>
            </w:pP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4759CF">
            <w:pPr>
              <w:spacing w:after="0" w:line="259" w:lineRule="auto"/>
              <w:ind w:right="22" w:firstLine="0"/>
              <w:jc w:val="center"/>
            </w:pPr>
            <w:r>
              <w:rPr>
                <w:sz w:val="24"/>
              </w:rPr>
              <w:t>1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51" w:lineRule="auto"/>
              <w:ind w:right="0" w:firstLine="0"/>
              <w:jc w:val="left"/>
            </w:pPr>
            <w:r>
              <w:rPr>
                <w:sz w:val="24"/>
              </w:rPr>
              <w:t>Сложение двузначных чисел с переходом через разряд приемами устных вычислений (запись примера в строчку) типа 26+15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48" w:lineRule="auto"/>
              <w:ind w:right="0" w:firstLine="0"/>
              <w:jc w:val="left"/>
            </w:pPr>
            <w:r>
              <w:rPr>
                <w:sz w:val="24"/>
              </w:rPr>
              <w:t>Нахождение значения числового выражения (решение примера) с подробной записью решения путем разложения второго слагаемого на два числа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Порядок действий в числовых выражениях без скобок в два арифметических действия (сложение, вычитание, умножение, деление)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19" w:line="262" w:lineRule="auto"/>
              <w:ind w:right="28" w:firstLine="0"/>
            </w:pPr>
            <w:r>
              <w:rPr>
                <w:sz w:val="24"/>
              </w:rPr>
              <w:t xml:space="preserve">Выполняют </w:t>
            </w:r>
            <w:r w:rsidR="004759CF">
              <w:rPr>
                <w:sz w:val="24"/>
              </w:rPr>
              <w:t>сложение двузначных</w:t>
            </w:r>
            <w:r>
              <w:rPr>
                <w:sz w:val="24"/>
              </w:rPr>
              <w:t xml:space="preserve"> чисел с переходом через разряд (45 + 16) на основе приемов устных вычислений (с помощью учителя)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1" w:line="278" w:lineRule="auto"/>
              <w:ind w:right="0" w:firstLine="0"/>
              <w:jc w:val="left"/>
            </w:pPr>
            <w:r>
              <w:rPr>
                <w:sz w:val="24"/>
              </w:rPr>
              <w:t xml:space="preserve">Знают порядок действий в числовых выражениях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(примерах) без скобок в два арифметических действия (сложение, вычитание, умножение, деление) с помощью учителя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3729" w:rsidRDefault="0057792F">
            <w:pPr>
              <w:spacing w:after="0" w:line="248" w:lineRule="auto"/>
              <w:ind w:right="29" w:firstLine="0"/>
            </w:pPr>
            <w:r>
              <w:rPr>
                <w:sz w:val="24"/>
              </w:rPr>
              <w:t xml:space="preserve">Выполняют </w:t>
            </w:r>
            <w:r w:rsidR="004759CF">
              <w:rPr>
                <w:sz w:val="24"/>
              </w:rPr>
              <w:t>сложение двузначных</w:t>
            </w:r>
            <w:r>
              <w:rPr>
                <w:sz w:val="24"/>
              </w:rPr>
              <w:t xml:space="preserve"> чисел с переходом через разряд (45 + 16) на основе приемов устных вычислений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4C3729" w:rsidRDefault="0057792F">
            <w:pPr>
              <w:spacing w:after="0" w:line="238" w:lineRule="auto"/>
              <w:ind w:right="0" w:firstLine="0"/>
              <w:jc w:val="left"/>
            </w:pPr>
            <w:r>
              <w:rPr>
                <w:sz w:val="24"/>
              </w:rPr>
              <w:t xml:space="preserve">Знают порядок действий в числовых выражениях </w:t>
            </w:r>
          </w:p>
          <w:p w:rsidR="004C3729" w:rsidRDefault="0057792F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(примерах) без скобок в два арифметических действия (сложение, вычитание, умножение, деление)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 w:rsidTr="002D262E">
        <w:tblPrEx>
          <w:tblCellMar>
            <w:right w:w="69" w:type="dxa"/>
          </w:tblCellMar>
        </w:tblPrEx>
        <w:trPr>
          <w:trHeight w:val="1671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4759CF" w:rsidP="002D262E">
            <w:pPr>
              <w:spacing w:after="0" w:line="259" w:lineRule="auto"/>
              <w:ind w:left="70" w:right="0" w:firstLine="0"/>
              <w:jc w:val="left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4759CF" w:rsidP="002D262E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  <w:r>
              <w:rPr>
                <w:sz w:val="24"/>
              </w:rPr>
              <w:t>Работа над ошибками.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4759CF" w:rsidP="002D262E">
            <w:pPr>
              <w:spacing w:after="0" w:line="259" w:lineRule="auto"/>
              <w:ind w:right="22" w:firstLine="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свойства.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</w:t>
            </w:r>
            <w:r w:rsidR="00887F47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 w:rsidTr="002D262E">
        <w:tblPrEx>
          <w:tblCellMar>
            <w:right w:w="69" w:type="dxa"/>
          </w:tblCellMar>
        </w:tblPrEx>
        <w:trPr>
          <w:trHeight w:val="68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4759CF" w:rsidP="002D262E">
            <w:pPr>
              <w:spacing w:after="0" w:line="259" w:lineRule="auto"/>
              <w:ind w:left="70" w:right="0" w:firstLine="0"/>
              <w:jc w:val="left"/>
              <w:rPr>
                <w:sz w:val="24"/>
              </w:rPr>
            </w:pPr>
            <w:r>
              <w:rPr>
                <w:sz w:val="24"/>
              </w:rPr>
              <w:t>32-33</w:t>
            </w:r>
            <w:r w:rsidR="002D262E">
              <w:rPr>
                <w:sz w:val="24"/>
              </w:rPr>
              <w:t>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  <w:r>
              <w:rPr>
                <w:sz w:val="24"/>
              </w:rPr>
              <w:t>.</w:t>
            </w:r>
            <w:r w:rsidR="004759CF">
              <w:rPr>
                <w:sz w:val="24"/>
              </w:rPr>
              <w:t xml:space="preserve"> Сложение двузначных чисел 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4759CF" w:rsidP="002D262E">
            <w:pPr>
              <w:spacing w:after="0" w:line="259" w:lineRule="auto"/>
              <w:ind w:right="22" w:firstLine="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</w:t>
            </w:r>
            <w:r w:rsidR="002A61D5">
              <w:rPr>
                <w:sz w:val="24"/>
              </w:rPr>
              <w:t>местительного свойства сложения.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свойства.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(полученных при счете и при измерении величин одной мерой) без перехода через разряд на основе приемов устных вычислений, с использованием переместительного свойства сложения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 w:rsidTr="00642662">
        <w:tblPrEx>
          <w:tblCellMar>
            <w:right w:w="69" w:type="dxa"/>
          </w:tblCellMar>
        </w:tblPrEx>
        <w:trPr>
          <w:trHeight w:val="67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4" w:firstLine="0"/>
              <w:jc w:val="center"/>
            </w:pPr>
            <w:r>
              <w:rPr>
                <w:sz w:val="24"/>
              </w:rPr>
              <w:t xml:space="preserve">34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двузначных чисел: все случаи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2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двузначных чисел с однозначным числом с переходом через разряд, двузначных чисел с переходом через разряд приёмами устных вычислений (запись примера в строчку)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двузначного числа с однозначным числом, </w:t>
            </w:r>
            <w:r w:rsidR="002A61D5">
              <w:rPr>
                <w:sz w:val="24"/>
              </w:rPr>
              <w:t>сложение двузначных</w:t>
            </w:r>
            <w:r>
              <w:rPr>
                <w:sz w:val="24"/>
              </w:rPr>
              <w:t xml:space="preserve"> чисел с переходом через разряд на основе приемов устных вычислений (с помощью учителя)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двузначного числа с однозначным числом, </w:t>
            </w:r>
            <w:r w:rsidR="002A61D5">
              <w:rPr>
                <w:sz w:val="24"/>
              </w:rPr>
              <w:t>сложение двузначных</w:t>
            </w:r>
            <w:r>
              <w:rPr>
                <w:sz w:val="24"/>
              </w:rPr>
              <w:t xml:space="preserve"> чисел с переходом через разряд на основе приемов устных вычислений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 w:rsidTr="007B141B">
        <w:tblPrEx>
          <w:tblCellMar>
            <w:right w:w="69" w:type="dxa"/>
          </w:tblCellMar>
        </w:tblPrEx>
        <w:trPr>
          <w:trHeight w:val="22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0" w:firstLine="0"/>
              <w:jc w:val="center"/>
            </w:pPr>
            <w:r>
              <w:rPr>
                <w:sz w:val="24"/>
              </w:rPr>
              <w:t xml:space="preserve">35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25" w:line="256" w:lineRule="auto"/>
              <w:ind w:right="0" w:firstLine="0"/>
              <w:jc w:val="left"/>
            </w:pPr>
            <w:r>
              <w:rPr>
                <w:sz w:val="24"/>
              </w:rPr>
              <w:t>Сложение двузначных чисел: все случаи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18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Ломаная линия </w:t>
            </w:r>
          </w:p>
          <w:p w:rsidR="002D262E" w:rsidRDefault="002D262E" w:rsidP="002D262E">
            <w:pPr>
              <w:spacing w:after="20" w:line="259" w:lineRule="auto"/>
              <w:ind w:right="0" w:firstLine="0"/>
              <w:jc w:val="left"/>
            </w:pPr>
            <w:r>
              <w:rPr>
                <w:sz w:val="24"/>
              </w:rPr>
              <w:t>Угол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20" w:line="259" w:lineRule="auto"/>
              <w:ind w:right="0" w:firstLine="0"/>
              <w:jc w:val="left"/>
            </w:pPr>
            <w:r>
              <w:rPr>
                <w:sz w:val="24"/>
              </w:rPr>
              <w:t>Вершина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Отрезок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38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22" w:line="258" w:lineRule="auto"/>
              <w:ind w:right="0" w:firstLine="0"/>
              <w:jc w:val="left"/>
            </w:pPr>
            <w:r>
              <w:rPr>
                <w:sz w:val="24"/>
              </w:rPr>
              <w:t>Знакомство с ломаной линией, элементами ломаной линии: отрезки, вершины, углы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Моделирование ломаной линии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Измерение длины отрезков ломаной, сравнение их по длине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8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двузначных чисел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31" w:firstLine="0"/>
              <w:jc w:val="left"/>
            </w:pPr>
            <w:r>
              <w:rPr>
                <w:sz w:val="24"/>
              </w:rPr>
              <w:t>Различают линии: ломаная линия, отрезки, вершины, углы ломаной линии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Строят ломаную линию с помощь линейки (с помощью учителя)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8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двузначных чисел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31" w:line="251" w:lineRule="auto"/>
              <w:ind w:right="0" w:firstLine="0"/>
              <w:jc w:val="left"/>
            </w:pPr>
            <w:r>
              <w:rPr>
                <w:sz w:val="24"/>
              </w:rPr>
              <w:t>Различают и используют в речи слова: ломаная линия, отрезки, вершины, углы ломаной линии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Строят ломаную линию с помощь линейки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 w:rsidTr="007B141B">
        <w:tblPrEx>
          <w:tblCellMar>
            <w:right w:w="69" w:type="dxa"/>
          </w:tblCellMar>
        </w:tblPrEx>
        <w:trPr>
          <w:trHeight w:val="304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0" w:firstLine="0"/>
              <w:jc w:val="center"/>
            </w:pPr>
            <w:r>
              <w:rPr>
                <w:sz w:val="24"/>
              </w:rPr>
              <w:t xml:space="preserve">36 </w:t>
            </w:r>
            <w:r w:rsidR="004759CF">
              <w:rPr>
                <w:sz w:val="24"/>
              </w:rPr>
              <w:t>-37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Вычитание однозначного числа из двузначного числа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4759CF" w:rsidP="002D262E">
            <w:pPr>
              <w:spacing w:after="0" w:line="259" w:lineRule="auto"/>
              <w:ind w:right="38" w:firstLine="0"/>
              <w:jc w:val="center"/>
            </w:pPr>
            <w:r>
              <w:rPr>
                <w:sz w:val="24"/>
              </w:rPr>
              <w:t>2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Вычитание однозначного числа из двузначного числа с переходом через разряд приемами устных вычислений (запись примера в строчку) типа 22-3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Нахождение значения числового выражения (решение примера) с помощью моделирования действия с использованием счетного материала, с подробной записью решения путем разложения второго слагаемого на два числа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вычитание однозначного числа из двузначного числа с переходом через разряд на основе приемов устных вычислений (с помощью учителя)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вычитание однозначного числа из двузначного числа с переходом через разряд на о</w:t>
            </w:r>
            <w:r w:rsidR="002A61D5">
              <w:rPr>
                <w:sz w:val="24"/>
              </w:rPr>
              <w:t>снове приемов устных вычислений.</w:t>
            </w:r>
          </w:p>
        </w:tc>
      </w:tr>
      <w:tr w:rsidR="00DA2E60" w:rsidTr="00642662">
        <w:tblPrEx>
          <w:tblCellMar>
            <w:right w:w="69" w:type="dxa"/>
          </w:tblCellMar>
        </w:tblPrEx>
        <w:trPr>
          <w:trHeight w:val="67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4759CF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38-39</w:t>
            </w:r>
            <w:r w:rsidR="002D262E">
              <w:rPr>
                <w:sz w:val="24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Вычитание двузначных чисел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 Ломаная линия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38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46" w:lineRule="auto"/>
              <w:ind w:right="0" w:firstLine="0"/>
              <w:jc w:val="left"/>
            </w:pPr>
            <w:r>
              <w:rPr>
                <w:sz w:val="24"/>
              </w:rPr>
              <w:t>Вычитание двузначных чисел с переходом через разряд приемами устных вычислений (запись примера в строчку типа 53-21, 53-24)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48" w:lineRule="auto"/>
              <w:ind w:right="0" w:firstLine="0"/>
              <w:jc w:val="left"/>
            </w:pPr>
            <w:r>
              <w:rPr>
                <w:sz w:val="24"/>
              </w:rPr>
              <w:t xml:space="preserve">Нахождение значения числового выражения (решение примера) с подробной записью решения путем разложения второго слагаемого на два числа.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Построение ломаной л</w:t>
            </w:r>
            <w:r w:rsidR="002A61D5">
              <w:rPr>
                <w:sz w:val="24"/>
              </w:rPr>
              <w:t>инии из отрезков заданной длины.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74" w:firstLine="0"/>
              <w:jc w:val="left"/>
            </w:pPr>
            <w:r>
              <w:rPr>
                <w:sz w:val="24"/>
              </w:rPr>
              <w:t>Выполняют вычитание двузначного числа из двузначного числа с переходом через разряд на основе приемов устных вычислений (с помощью учителя)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Строят ломаную линию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вычитание двузначного числа из двузначного числа с переходом через разряд на основе приемов устных вычислений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Строят ломаную линию из отрезков заданной длины самостоятельно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 w:rsidTr="004759CF">
        <w:tblPrEx>
          <w:tblCellMar>
            <w:right w:w="58" w:type="dxa"/>
          </w:tblCellMar>
        </w:tblPrEx>
        <w:trPr>
          <w:trHeight w:val="1813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2" w:firstLine="0"/>
              <w:jc w:val="center"/>
            </w:pPr>
            <w:r>
              <w:rPr>
                <w:sz w:val="24"/>
              </w:rPr>
              <w:t xml:space="preserve">40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с переходом через разряд на основе приемов устных вычислений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0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с переходом через разряд на о</w:t>
            </w:r>
            <w:r w:rsidR="002A61D5">
              <w:rPr>
                <w:sz w:val="24"/>
              </w:rPr>
              <w:t>снове приемов устных вычислений.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38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и вычитание чисел с переходом через разряд на основе приемов устных вычислений (с </w:t>
            </w:r>
          </w:p>
          <w:p w:rsidR="002D262E" w:rsidRDefault="002D262E" w:rsidP="002D262E">
            <w:pPr>
              <w:spacing w:after="15" w:line="259" w:lineRule="auto"/>
              <w:ind w:right="0" w:firstLine="0"/>
              <w:jc w:val="left"/>
            </w:pPr>
            <w:r>
              <w:rPr>
                <w:sz w:val="24"/>
              </w:rPr>
              <w:t>помощью счётного матери-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ала)</w:t>
            </w:r>
            <w:r w:rsidR="002A61D5">
              <w:rPr>
                <w:rFonts w:ascii="Calibri" w:eastAsia="Calibri" w:hAnsi="Calibri" w:cs="Calibri"/>
                <w:sz w:val="22"/>
              </w:rPr>
              <w:t>.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с переходом через разряд на основе приемов устных вычислений</w:t>
            </w:r>
            <w:r w:rsidR="002A61D5">
              <w:rPr>
                <w:sz w:val="24"/>
              </w:rPr>
              <w:t>.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DA2E60" w:rsidTr="007B141B">
        <w:tblPrEx>
          <w:tblCellMar>
            <w:right w:w="58" w:type="dxa"/>
          </w:tblCellMar>
        </w:tblPrEx>
        <w:trPr>
          <w:trHeight w:val="332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2" w:firstLine="0"/>
              <w:jc w:val="center"/>
            </w:pPr>
            <w:r>
              <w:rPr>
                <w:sz w:val="24"/>
              </w:rPr>
              <w:t xml:space="preserve">41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33" w:line="24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с переходом через разряд на основе приемов устных вычислений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Замкнутые, незамкнутые ломаные линии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Многоугольник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0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65" w:lineRule="auto"/>
              <w:ind w:right="0" w:firstLine="0"/>
              <w:jc w:val="left"/>
            </w:pPr>
            <w:r>
              <w:rPr>
                <w:sz w:val="24"/>
              </w:rPr>
              <w:t>Замкнутые, незамкнутые ломаные линии: распознавание, называние Моделирование замкнутых, незамкнутых ломаных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28" w:line="254" w:lineRule="auto"/>
              <w:ind w:right="0" w:firstLine="0"/>
              <w:jc w:val="left"/>
            </w:pPr>
            <w:r>
              <w:rPr>
                <w:sz w:val="24"/>
              </w:rPr>
              <w:t>Получение замкнутой ломаной линии из незамкнутой ломаной (на основе моделирования, построения)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Получение незамкнутой ломаной линии из замкнутой ломаной (на основе моделирования)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Граница многоугольника – замкнутая ломаная линия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8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с переходом через разряд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  <w:p w:rsidR="002D262E" w:rsidRDefault="002D262E" w:rsidP="002D262E">
            <w:pPr>
              <w:spacing w:after="23" w:line="258" w:lineRule="auto"/>
              <w:ind w:right="0" w:firstLine="0"/>
              <w:jc w:val="left"/>
            </w:pPr>
            <w:r>
              <w:rPr>
                <w:sz w:val="24"/>
              </w:rPr>
              <w:t>Различают и называют замкнутые, незамкнутые ломаные линии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Моделируют, строят замкнутые, незамкнутые ломаные линии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8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с переходом через разряд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8" w:lineRule="auto"/>
              <w:ind w:right="0" w:firstLine="0"/>
              <w:jc w:val="left"/>
            </w:pPr>
            <w:r>
              <w:rPr>
                <w:sz w:val="24"/>
              </w:rPr>
              <w:t>Различают и называют замкнутые, незамкнутые ломаные линии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Моделируют, строят замкнутые, незамкнутые ломаные линии самостоятельно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2D262E" w:rsidTr="007B141B">
        <w:tblPrEx>
          <w:tblCellMar>
            <w:right w:w="58" w:type="dxa"/>
          </w:tblCellMar>
        </w:tblPrEx>
        <w:trPr>
          <w:trHeight w:val="583"/>
        </w:trPr>
        <w:tc>
          <w:tcPr>
            <w:tcW w:w="1403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262E" w:rsidRDefault="002D262E" w:rsidP="002D262E">
            <w:pPr>
              <w:spacing w:after="0" w:line="259" w:lineRule="auto"/>
              <w:ind w:right="58" w:firstLine="0"/>
              <w:jc w:val="center"/>
            </w:pPr>
            <w:r>
              <w:rPr>
                <w:b/>
                <w:sz w:val="24"/>
              </w:rPr>
              <w:t xml:space="preserve">Умножение и деление чисел в пределах 100 – 63 часа </w:t>
            </w:r>
          </w:p>
        </w:tc>
      </w:tr>
      <w:tr w:rsidR="00DA2E60" w:rsidTr="002A61D5">
        <w:tblPrEx>
          <w:tblCellMar>
            <w:right w:w="58" w:type="dxa"/>
          </w:tblCellMar>
        </w:tblPrEx>
        <w:trPr>
          <w:trHeight w:val="67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42-</w:t>
            </w:r>
          </w:p>
          <w:p w:rsidR="002D262E" w:rsidRDefault="002D262E" w:rsidP="002D262E">
            <w:pPr>
              <w:spacing w:after="0" w:line="259" w:lineRule="auto"/>
              <w:ind w:right="52" w:firstLine="0"/>
              <w:jc w:val="center"/>
            </w:pPr>
            <w:r>
              <w:rPr>
                <w:sz w:val="24"/>
              </w:rPr>
              <w:t xml:space="preserve">44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Таблица умножения числа 3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0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7" w:lineRule="auto"/>
              <w:ind w:right="0" w:firstLine="0"/>
              <w:jc w:val="left"/>
            </w:pPr>
            <w:r>
              <w:rPr>
                <w:sz w:val="24"/>
              </w:rPr>
              <w:t>Табличное умножение числа 3 в пределах 20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29" w:line="254" w:lineRule="auto"/>
              <w:ind w:right="15" w:firstLine="0"/>
              <w:jc w:val="left"/>
            </w:pPr>
            <w:r>
              <w:rPr>
                <w:sz w:val="24"/>
              </w:rPr>
              <w:t>Табличные случаи умножения числа 3 в пределах 100 (на основе взаимосвязи сложения и умножения)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Составление, воспроизведение таблицы умножения числа 3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Выполнение табличных случаев умножения числа 3 с проверкой правильности вычислений по таблице умножения числа 3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2" w:firstLine="0"/>
              <w:jc w:val="left"/>
            </w:pPr>
            <w:r>
              <w:rPr>
                <w:sz w:val="24"/>
              </w:rPr>
              <w:t>Знакомство с переместительным свойством умножения</w:t>
            </w:r>
            <w:r w:rsidR="002A61D5">
              <w:rPr>
                <w:sz w:val="24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Пользуются таблицей умножения числа 3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 (с помощью учителя)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6" w:lineRule="auto"/>
              <w:ind w:right="0" w:firstLine="0"/>
              <w:jc w:val="left"/>
            </w:pPr>
            <w:r>
              <w:rPr>
                <w:sz w:val="24"/>
              </w:rPr>
              <w:t>Знают таблицу умножения числа 3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Проверять правильность вычислений по таблице умножения числа 3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</w:t>
            </w:r>
            <w:r w:rsidR="002A61D5">
              <w:rPr>
                <w:sz w:val="24"/>
              </w:rPr>
              <w:t>.</w:t>
            </w:r>
          </w:p>
        </w:tc>
      </w:tr>
      <w:tr w:rsidR="00DA2E60">
        <w:tblPrEx>
          <w:tblCellMar>
            <w:right w:w="60" w:type="dxa"/>
          </w:tblCellMar>
        </w:tblPrEx>
        <w:trPr>
          <w:trHeight w:val="387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45-</w:t>
            </w:r>
          </w:p>
          <w:p w:rsidR="002D262E" w:rsidRDefault="002D262E" w:rsidP="002D262E">
            <w:pPr>
              <w:spacing w:after="0" w:line="259" w:lineRule="auto"/>
              <w:ind w:right="50" w:firstLine="0"/>
              <w:jc w:val="center"/>
            </w:pPr>
            <w:r>
              <w:rPr>
                <w:sz w:val="24"/>
              </w:rPr>
              <w:t xml:space="preserve">47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на 3 Деление на 3 равные части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7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48" w:lineRule="auto"/>
              <w:ind w:right="6" w:firstLine="0"/>
              <w:jc w:val="left"/>
            </w:pPr>
            <w:r>
              <w:rPr>
                <w:sz w:val="24"/>
              </w:rPr>
              <w:t>Деление предметных совокупностей на 3 равные части (в пределах 20, 100) с отражением выполненных действий в математической записи (составлении примера)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8" w:lineRule="auto"/>
              <w:ind w:right="0" w:firstLine="0"/>
              <w:jc w:val="left"/>
            </w:pPr>
            <w:r>
              <w:rPr>
                <w:sz w:val="24"/>
              </w:rPr>
              <w:t>Составление таблицы деления на 3 на основе знания взаимосвязи умножения и деления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Выполнение табличных случаев деления на 3 с проверкой правильности вычислений по таблице деления на 3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Деление по содержанию (по 3)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Дифференциация деления на равные части и по</w:t>
            </w:r>
            <w:r>
              <w:t xml:space="preserve"> </w:t>
            </w:r>
            <w:r>
              <w:rPr>
                <w:sz w:val="24"/>
              </w:rPr>
              <w:t>содержанию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31" w:line="252" w:lineRule="auto"/>
              <w:ind w:right="0" w:firstLine="0"/>
              <w:jc w:val="left"/>
            </w:pPr>
            <w:r>
              <w:rPr>
                <w:sz w:val="24"/>
              </w:rPr>
              <w:t>Делят предметные совокупности на 3 равные части и составляют пример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Пользуются таблицей умножения числа 3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Различают деление на равные части и по содержанию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(с помощью учителя)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A61D5">
            <w:pPr>
              <w:spacing w:after="0" w:line="258" w:lineRule="auto"/>
              <w:ind w:right="85" w:firstLine="0"/>
              <w:jc w:val="left"/>
            </w:pPr>
            <w:r>
              <w:rPr>
                <w:sz w:val="24"/>
              </w:rPr>
              <w:t>Делят предметные совокупности на 3 равные части и составляют пример</w:t>
            </w:r>
            <w:r w:rsidR="002A61D5">
              <w:rPr>
                <w:sz w:val="24"/>
              </w:rPr>
              <w:t>,</w:t>
            </w:r>
            <w:r>
              <w:rPr>
                <w:sz w:val="24"/>
              </w:rPr>
              <w:t xml:space="preserve"> </w:t>
            </w:r>
            <w:r w:rsidR="002A61D5">
              <w:rPr>
                <w:sz w:val="24"/>
              </w:rPr>
              <w:t>знают</w:t>
            </w:r>
            <w:r>
              <w:rPr>
                <w:sz w:val="24"/>
              </w:rPr>
              <w:t xml:space="preserve"> таблицу умножения и деления числа 3</w:t>
            </w:r>
            <w:r w:rsidR="002A61D5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A61D5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Различают деление на равные части и по содержанию </w:t>
            </w:r>
            <w:r w:rsidR="002A61D5">
              <w:rPr>
                <w:sz w:val="24"/>
              </w:rPr>
              <w:t>.</w:t>
            </w:r>
          </w:p>
        </w:tc>
      </w:tr>
      <w:tr w:rsidR="00DA2E60" w:rsidTr="00810A7F">
        <w:tblPrEx>
          <w:tblCellMar>
            <w:right w:w="60" w:type="dxa"/>
          </w:tblCellMar>
        </w:tblPrEx>
        <w:trPr>
          <w:trHeight w:val="130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48-</w:t>
            </w:r>
          </w:p>
          <w:p w:rsidR="002D262E" w:rsidRDefault="002D262E" w:rsidP="002D262E">
            <w:pPr>
              <w:spacing w:after="0" w:line="259" w:lineRule="auto"/>
              <w:ind w:right="50" w:firstLine="0"/>
              <w:jc w:val="center"/>
            </w:pPr>
            <w:r>
              <w:rPr>
                <w:sz w:val="24"/>
              </w:rPr>
              <w:t xml:space="preserve">50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Таблица умножения числа 4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7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7" w:lineRule="auto"/>
              <w:ind w:right="0" w:firstLine="0"/>
              <w:jc w:val="left"/>
            </w:pPr>
            <w:r>
              <w:rPr>
                <w:sz w:val="24"/>
              </w:rPr>
              <w:t>Табличное умножение числа 4 в пределах 20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1" w:lineRule="auto"/>
              <w:ind w:right="0" w:firstLine="0"/>
              <w:jc w:val="left"/>
            </w:pPr>
            <w:r>
              <w:rPr>
                <w:sz w:val="24"/>
              </w:rPr>
              <w:t>Табличные случаи умножения числа 4 в пределах 100 (на основе взаимосвязи сложения и умножения)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Таблица умножения числа 4, ее составление, воспроизведение на основе знания закономерностей построения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Выполнение табличных случаев умножения числа 4 с проверкой правильности вычислений по таблице умножения числа 4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45" w:line="238" w:lineRule="auto"/>
              <w:ind w:right="0" w:firstLine="0"/>
              <w:jc w:val="left"/>
            </w:pPr>
            <w:r>
              <w:rPr>
                <w:sz w:val="24"/>
              </w:rPr>
              <w:t xml:space="preserve">Нахождение произведения на основе знания переместительного свойства умножения с использованием таблиц </w:t>
            </w:r>
          </w:p>
          <w:p w:rsidR="002D262E" w:rsidRDefault="00BC023F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У</w:t>
            </w:r>
            <w:r w:rsidR="002D262E">
              <w:rPr>
                <w:sz w:val="24"/>
              </w:rPr>
              <w:t>множения</w:t>
            </w:r>
            <w:r>
              <w:rPr>
                <w:sz w:val="24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Пользуются таблицей умножения числа 4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6" w:lineRule="auto"/>
              <w:ind w:right="0" w:firstLine="0"/>
              <w:jc w:val="left"/>
            </w:pPr>
            <w:r>
              <w:rPr>
                <w:sz w:val="24"/>
              </w:rPr>
              <w:t>Знают таблицу умножения числа 4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Проверять правильность вычислений по таблице умножения числа 4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84" w:type="dxa"/>
          </w:tblCellMar>
        </w:tblPrEx>
        <w:trPr>
          <w:trHeight w:val="359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51-</w:t>
            </w:r>
          </w:p>
          <w:p w:rsidR="002D262E" w:rsidRDefault="002D262E" w:rsidP="002D262E">
            <w:pPr>
              <w:spacing w:after="0" w:line="259" w:lineRule="auto"/>
              <w:ind w:right="26" w:firstLine="0"/>
              <w:jc w:val="center"/>
            </w:pPr>
            <w:r>
              <w:rPr>
                <w:sz w:val="24"/>
              </w:rPr>
              <w:t xml:space="preserve">53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на 4 Деление на 4 равные части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3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48" w:lineRule="auto"/>
              <w:ind w:right="0" w:firstLine="0"/>
              <w:jc w:val="left"/>
            </w:pPr>
            <w:r>
              <w:rPr>
                <w:sz w:val="24"/>
              </w:rPr>
              <w:t>Деление предметных совокупностей на 4 равные части (в пределах 20, 100) с отражением выполненных действий в математической записи (составлении примера)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31" w:line="252" w:lineRule="auto"/>
              <w:ind w:right="0" w:firstLine="0"/>
              <w:jc w:val="left"/>
            </w:pPr>
            <w:r>
              <w:rPr>
                <w:sz w:val="24"/>
              </w:rPr>
              <w:t>Таблица деления на 4, ее составление с использованием таблицы умножения числа 4, на основе знания взаимосвязи умножения и деления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Выполнение табличных случаев деления на 4 с проверкой правильности вычислений по таблице деления на 4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по содержанию (по 4)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31" w:line="252" w:lineRule="auto"/>
              <w:ind w:right="0" w:firstLine="0"/>
              <w:jc w:val="left"/>
            </w:pPr>
            <w:r>
              <w:rPr>
                <w:sz w:val="24"/>
              </w:rPr>
              <w:t>Делят предметные совокупности на 4 равные части и составляют пример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Пользуются таблицей умножения числа 4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Различают деление на равные части и по содержанию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(с помощью учителя)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8" w:lineRule="auto"/>
              <w:ind w:right="61" w:firstLine="0"/>
              <w:jc w:val="left"/>
            </w:pPr>
            <w:r>
              <w:rPr>
                <w:sz w:val="24"/>
              </w:rPr>
              <w:t>Делят предметные совокупности на 4 равные части и составляют пример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Знают таблицу умножения и деления числа 4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Различают деление на равные части и по содержанию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84" w:type="dxa"/>
          </w:tblCellMar>
        </w:tblPrEx>
        <w:trPr>
          <w:trHeight w:val="194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6" w:firstLine="0"/>
              <w:jc w:val="center"/>
            </w:pPr>
            <w:r>
              <w:rPr>
                <w:sz w:val="24"/>
              </w:rPr>
              <w:t xml:space="preserve">54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7" w:lineRule="auto"/>
              <w:ind w:right="0" w:firstLine="0"/>
              <w:jc w:val="left"/>
            </w:pPr>
            <w:r>
              <w:rPr>
                <w:sz w:val="24"/>
              </w:rPr>
              <w:t xml:space="preserve">Деление на 4 равные части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Длина ломаной линии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Вычисление длины ломаной линии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Построение отрезка, равного длине ломаной (с помощью циркуля)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Делят предметные совокупности на 4 равные части и составляют пример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Различают ломаные линии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Строят отрезок, равный длине ломаной с помощью циркуля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Делят предметные совокупности на 4 равные части и составляют пример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Различают ломаные линии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Моделируют, строят отрезок, равный длине ломаной с помощью циркуля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84" w:type="dxa"/>
          </w:tblCellMar>
        </w:tblPrEx>
        <w:trPr>
          <w:trHeight w:val="111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55-</w:t>
            </w:r>
          </w:p>
          <w:p w:rsidR="002D262E" w:rsidRDefault="002D262E" w:rsidP="002D262E">
            <w:pPr>
              <w:spacing w:after="0" w:line="259" w:lineRule="auto"/>
              <w:ind w:right="26" w:firstLine="0"/>
              <w:jc w:val="center"/>
            </w:pPr>
            <w:r>
              <w:rPr>
                <w:sz w:val="24"/>
              </w:rPr>
              <w:t xml:space="preserve">57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Таблица умножения числа 5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3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Табличное умножение числа 5 в пределах 20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Пользуются таблицей умножения числа 5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 </w:t>
            </w:r>
            <w:r w:rsidR="00BC023F">
              <w:rPr>
                <w:sz w:val="24"/>
              </w:rPr>
              <w:t>..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Знают таблицу умножения числа 5 </w:t>
            </w:r>
          </w:p>
        </w:tc>
      </w:tr>
      <w:tr w:rsidR="00DA2E60">
        <w:tblPrEx>
          <w:tblCellMar>
            <w:right w:w="57" w:type="dxa"/>
          </w:tblCellMar>
        </w:tblPrEx>
        <w:trPr>
          <w:trHeight w:val="304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8" w:lineRule="auto"/>
              <w:ind w:right="2" w:firstLine="0"/>
              <w:jc w:val="left"/>
            </w:pPr>
            <w:r>
              <w:rPr>
                <w:sz w:val="24"/>
              </w:rPr>
              <w:t>Табличные случаи умножения числа 5 в пределах 100 (на основе взаимосвязи сложения и умножения)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Таблица умножения числа 5, ее составление, воспроизведение на основе знания закономерностей построения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Выполнение табличных случаев умножения числа 5 с проверкой правильности вычислений по таблице умножения числа 5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160" w:line="259" w:lineRule="auto"/>
              <w:ind w:right="0" w:firstLine="0"/>
              <w:jc w:val="left"/>
            </w:pP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Проверять правильность вычислений по таблице умножения числа 5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7" w:type="dxa"/>
          </w:tblCellMar>
        </w:tblPrEx>
        <w:trPr>
          <w:trHeight w:val="359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58-</w:t>
            </w:r>
          </w:p>
          <w:p w:rsidR="002D262E" w:rsidRDefault="002D262E" w:rsidP="002D262E">
            <w:pPr>
              <w:spacing w:after="0" w:line="259" w:lineRule="auto"/>
              <w:ind w:right="53" w:firstLine="0"/>
              <w:jc w:val="center"/>
            </w:pPr>
            <w:r>
              <w:rPr>
                <w:sz w:val="24"/>
              </w:rPr>
              <w:t xml:space="preserve">60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на 5 Деление на 5 равных частей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0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48" w:lineRule="auto"/>
              <w:ind w:right="0" w:firstLine="0"/>
              <w:jc w:val="left"/>
            </w:pPr>
            <w:r>
              <w:rPr>
                <w:sz w:val="24"/>
              </w:rPr>
              <w:t>Деление предметных совокупностей на 5 равных частей (в пределах 20, 100) с отражением выполненных действий в математической записи (составлении примера)</w:t>
            </w:r>
            <w:r w:rsidR="00BC023F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31" w:line="252" w:lineRule="auto"/>
              <w:ind w:right="0" w:firstLine="0"/>
              <w:jc w:val="left"/>
            </w:pPr>
            <w:r>
              <w:rPr>
                <w:sz w:val="24"/>
              </w:rPr>
              <w:t>Таблица деления на 5, ее составление с использованием таблицы умножения числа 5, на основе знания взаимосвязи умножения и деления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Выполнение табличных случаев деления на 5 с проверкой правильности вычислений по таблице деления на 5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по содержанию (по 5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)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31" w:line="251" w:lineRule="auto"/>
              <w:ind w:right="0" w:firstLine="0"/>
              <w:jc w:val="left"/>
            </w:pPr>
            <w:r>
              <w:rPr>
                <w:sz w:val="24"/>
              </w:rPr>
              <w:t>Делят предметные совокупности на 5 равные части и составляют пример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Пользуются таблицей умножения числа 5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Различают деление на равные части и по содержанию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(с помощью учителя)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8" w:lineRule="auto"/>
              <w:ind w:right="88" w:firstLine="0"/>
              <w:jc w:val="left"/>
            </w:pPr>
            <w:r>
              <w:rPr>
                <w:sz w:val="24"/>
              </w:rPr>
              <w:t>Делят предметные совокупности на 5 равные части и составляют пример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Знают таблицу умножения и деления числа 5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</w:pPr>
            <w:r>
              <w:rPr>
                <w:sz w:val="24"/>
              </w:rPr>
              <w:t>Различают деление на равные части и по содержанию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 w:rsidTr="00642662">
        <w:tblPrEx>
          <w:tblCellMar>
            <w:right w:w="57" w:type="dxa"/>
          </w:tblCellMar>
        </w:tblPrEx>
        <w:trPr>
          <w:trHeight w:val="1111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3" w:firstLine="0"/>
              <w:jc w:val="center"/>
            </w:pPr>
            <w:r>
              <w:rPr>
                <w:sz w:val="24"/>
              </w:rPr>
              <w:t xml:space="preserve">61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85D" w:rsidRPr="0013585D" w:rsidRDefault="002D262E" w:rsidP="002D262E">
            <w:pPr>
              <w:spacing w:after="0" w:line="259" w:lineRule="auto"/>
              <w:ind w:right="0" w:firstLine="0"/>
              <w:jc w:val="left"/>
              <w:rPr>
                <w:b/>
                <w:sz w:val="24"/>
              </w:rPr>
            </w:pPr>
            <w:r w:rsidRPr="0013585D">
              <w:rPr>
                <w:b/>
                <w:sz w:val="24"/>
              </w:rPr>
              <w:t>Контрольная работа</w:t>
            </w:r>
          </w:p>
          <w:p w:rsidR="002D262E" w:rsidRDefault="00F94C0C" w:rsidP="002D262E">
            <w:pPr>
              <w:spacing w:after="0" w:line="259" w:lineRule="auto"/>
              <w:ind w:right="0" w:firstLine="0"/>
              <w:jc w:val="left"/>
            </w:pPr>
            <w:r>
              <w:rPr>
                <w:b/>
                <w:sz w:val="24"/>
              </w:rPr>
              <w:t>з</w:t>
            </w:r>
            <w:r w:rsidR="0013585D" w:rsidRPr="0013585D">
              <w:rPr>
                <w:b/>
                <w:sz w:val="24"/>
              </w:rPr>
              <w:t>а 2 четверть по теме «Проверка табличных случаев умножения чисел 2, 3, 4, 5 в решении примеров и задач»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0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1" w:line="238" w:lineRule="auto"/>
              <w:ind w:right="0" w:firstLine="0"/>
              <w:jc w:val="left"/>
            </w:pPr>
            <w:r>
              <w:rPr>
                <w:sz w:val="24"/>
              </w:rPr>
              <w:t xml:space="preserve">Формирование умения выполнять табличные случаи умножения чисел 2, 3, 4, 5 с проверкой правильности </w:t>
            </w:r>
          </w:p>
          <w:p w:rsidR="002D262E" w:rsidRDefault="002D262E" w:rsidP="002D262E">
            <w:pPr>
              <w:spacing w:after="21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вычислений по таблице умножения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чисел 2, 3, 4, 5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Закрепление знания переместительного свойства умножения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38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решение примеров на знание табличных случаев умножения чисел 2, 3, 4, 5 с проверкой правильности вычислений по таблице умножения чисел 2, 3,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4, 5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38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решение примеров на знание табличных </w:t>
            </w:r>
          </w:p>
          <w:p w:rsidR="002D262E" w:rsidRDefault="002D262E" w:rsidP="002D262E">
            <w:pPr>
              <w:spacing w:after="0" w:line="259" w:lineRule="auto"/>
              <w:ind w:right="0" w:firstLine="0"/>
            </w:pPr>
            <w:r>
              <w:rPr>
                <w:sz w:val="24"/>
              </w:rPr>
              <w:t xml:space="preserve">случаев умножения чисел 2,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3, 4, 5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7" w:type="dxa"/>
          </w:tblCellMar>
        </w:tblPrEx>
        <w:trPr>
          <w:trHeight w:val="3877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9" w:firstLine="0"/>
              <w:jc w:val="center"/>
            </w:pPr>
            <w:r>
              <w:rPr>
                <w:sz w:val="24"/>
              </w:rPr>
              <w:t xml:space="preserve">62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5" w:lineRule="auto"/>
              <w:ind w:right="0" w:firstLine="0"/>
              <w:jc w:val="left"/>
            </w:pPr>
            <w:r>
              <w:rPr>
                <w:sz w:val="24"/>
              </w:rPr>
              <w:t>Работа над ошибками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Двойное обозначение времени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6" w:lineRule="auto"/>
              <w:ind w:right="0" w:firstLine="0"/>
              <w:jc w:val="left"/>
            </w:pPr>
            <w:r>
              <w:rPr>
                <w:sz w:val="24"/>
              </w:rPr>
              <w:t>Формирование умения исправлять ошибки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25" w:line="257" w:lineRule="auto"/>
              <w:ind w:right="0" w:firstLine="0"/>
              <w:jc w:val="left"/>
            </w:pPr>
            <w:r>
              <w:rPr>
                <w:sz w:val="24"/>
              </w:rPr>
              <w:t>Определение частей суток на основе знания двойного обозначения времени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Определение времени по часам с точностью до 1 часа, получаса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F94C0C">
            <w:pPr>
              <w:spacing w:after="0" w:line="268" w:lineRule="auto"/>
              <w:ind w:right="0" w:firstLine="0"/>
              <w:jc w:val="left"/>
            </w:pPr>
            <w:r>
              <w:rPr>
                <w:sz w:val="24"/>
              </w:rPr>
              <w:t xml:space="preserve">Делят предметные совокупности на 2, 3, 4, </w:t>
            </w:r>
            <w:r w:rsidR="00F94C0C">
              <w:rPr>
                <w:sz w:val="24"/>
              </w:rPr>
              <w:t>5 равных</w:t>
            </w:r>
            <w:r>
              <w:rPr>
                <w:sz w:val="24"/>
              </w:rPr>
              <w:t xml:space="preserve"> частей и составляют пример</w:t>
            </w:r>
            <w:r w:rsidR="00F94C0C">
              <w:rPr>
                <w:sz w:val="24"/>
              </w:rPr>
              <w:t xml:space="preserve">. </w:t>
            </w:r>
            <w:r>
              <w:rPr>
                <w:sz w:val="24"/>
              </w:rPr>
              <w:t xml:space="preserve"> Пользуются таблицей </w:t>
            </w:r>
            <w:r w:rsidR="00F94C0C">
              <w:t>у</w:t>
            </w:r>
            <w:r>
              <w:rPr>
                <w:sz w:val="24"/>
              </w:rPr>
              <w:t>множения и деления чисел 2, 3, 4, 5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F94C0C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Различают деление на равные части и по содержанию (с помощью учителя)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Определяют время по часам с точностью до 1 минуты</w:t>
            </w:r>
            <w:r w:rsidR="00F94C0C">
              <w:rPr>
                <w:sz w:val="24"/>
              </w:rPr>
              <w:t>.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0" w:lineRule="auto"/>
              <w:ind w:right="0" w:firstLine="0"/>
              <w:jc w:val="left"/>
            </w:pPr>
            <w:r>
              <w:rPr>
                <w:sz w:val="24"/>
              </w:rPr>
              <w:t xml:space="preserve">Делят предметные совокупности на 2, 3, 4, </w:t>
            </w:r>
            <w:r w:rsidR="00F94C0C">
              <w:rPr>
                <w:sz w:val="24"/>
              </w:rPr>
              <w:t>5 равных</w:t>
            </w:r>
            <w:r>
              <w:rPr>
                <w:sz w:val="24"/>
              </w:rPr>
              <w:t xml:space="preserve"> частей и составляют пример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F94C0C">
            <w:pPr>
              <w:spacing w:after="0" w:line="259" w:lineRule="auto"/>
              <w:ind w:right="10" w:firstLine="0"/>
              <w:jc w:val="left"/>
            </w:pPr>
            <w:r>
              <w:rPr>
                <w:sz w:val="24"/>
              </w:rPr>
              <w:t>Знают таблицу умножения и деления чисел 2, 3, 4, 5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Различают деление на равные части и по содержанию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Определяют время по часам с точностью до 1 минуты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7" w:type="dxa"/>
          </w:tblCellMar>
        </w:tblPrEx>
        <w:trPr>
          <w:trHeight w:val="359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63-</w:t>
            </w:r>
          </w:p>
          <w:p w:rsidR="002D262E" w:rsidRDefault="002D262E" w:rsidP="002D262E">
            <w:pPr>
              <w:spacing w:after="0" w:line="259" w:lineRule="auto"/>
              <w:ind w:right="49" w:firstLine="0"/>
              <w:jc w:val="center"/>
            </w:pPr>
            <w:r>
              <w:rPr>
                <w:sz w:val="24"/>
              </w:rPr>
              <w:t xml:space="preserve">65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Таблица умножения числа 6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7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7" w:lineRule="auto"/>
              <w:ind w:right="0" w:firstLine="0"/>
              <w:jc w:val="left"/>
            </w:pPr>
            <w:r>
              <w:rPr>
                <w:sz w:val="24"/>
              </w:rPr>
              <w:t>Табличное умножение числа 6 в пределах 20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1" w:lineRule="auto"/>
              <w:ind w:right="0" w:firstLine="0"/>
              <w:jc w:val="left"/>
            </w:pPr>
            <w:r>
              <w:rPr>
                <w:sz w:val="24"/>
              </w:rPr>
              <w:t>Табличные случаи умножения числа 6 в пределах 100 (на основе взаимосвязи сложения и умножения)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Таблица умножения числа 6, ее составление, воспроизведение на основе знания закономерностей построения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Выполнение табличных случаев умножения числа 6 с проверкой правильности вычислений по таблице умножения числа 6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Пользуются таблицей умножения числа 6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6" w:lineRule="auto"/>
              <w:ind w:right="0" w:firstLine="0"/>
              <w:jc w:val="left"/>
            </w:pPr>
            <w:r>
              <w:rPr>
                <w:sz w:val="24"/>
              </w:rPr>
              <w:t>Знают таблицу умножения числа 6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Проверять правильность вычислений по таблице умножения числа 6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0" w:type="dxa"/>
          </w:tblCellMar>
        </w:tblPrEx>
        <w:trPr>
          <w:trHeight w:val="2496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9" w:firstLine="0"/>
              <w:jc w:val="center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  <w:r>
              <w:rPr>
                <w:sz w:val="24"/>
              </w:rPr>
              <w:t xml:space="preserve">66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задач на нахождение стоимости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8" w:lineRule="auto"/>
              <w:ind w:right="0" w:firstLine="0"/>
              <w:jc w:val="left"/>
            </w:pPr>
            <w:r>
              <w:rPr>
                <w:sz w:val="24"/>
              </w:rPr>
              <w:t>Знакомство с понятиями цена, количество, стоимость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Выполнение краткой записи в виде таблицы простых арифметических задач на нахождение стоимости на основе зависимости между ценой, количеством, стоимостью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" w:firstLine="0"/>
              <w:jc w:val="left"/>
            </w:pPr>
            <w:r>
              <w:rPr>
                <w:sz w:val="24"/>
              </w:rPr>
              <w:t>Выполняют решение простых арифметических задач на нахождение стоимости на основе знания зависимости между ценой, количеством, стоимостью; составление задач на нахождение цены, количества (с помощью учителя)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" w:firstLine="0"/>
              <w:jc w:val="left"/>
            </w:pPr>
            <w:r>
              <w:rPr>
                <w:sz w:val="24"/>
              </w:rPr>
              <w:t>Выполняют решение простых арифметических задач на нахождение стоимости на основе знания зависимости между ценой, количеством, стоимостью; составление задач на нахождение цены, количества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0" w:type="dxa"/>
          </w:tblCellMar>
        </w:tblPrEx>
        <w:trPr>
          <w:trHeight w:val="3323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67-</w:t>
            </w:r>
          </w:p>
          <w:p w:rsidR="002D262E" w:rsidRDefault="002D262E" w:rsidP="002D262E">
            <w:pPr>
              <w:spacing w:after="0" w:line="259" w:lineRule="auto"/>
              <w:ind w:right="59" w:firstLine="0"/>
              <w:jc w:val="center"/>
            </w:pPr>
            <w:r>
              <w:rPr>
                <w:sz w:val="24"/>
              </w:rPr>
              <w:t xml:space="preserve">69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на 6 Деление на 6 равных частей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48" w:lineRule="auto"/>
              <w:ind w:right="0" w:firstLine="0"/>
              <w:jc w:val="left"/>
            </w:pPr>
            <w:r>
              <w:rPr>
                <w:sz w:val="24"/>
              </w:rPr>
              <w:t>Деление предметных совокупностей на 6 равных частей (в пределах 20, 100) с отражением выполненных действий в математической записи (составлении примера)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8" w:lineRule="auto"/>
              <w:ind w:right="0" w:firstLine="0"/>
              <w:jc w:val="left"/>
            </w:pPr>
            <w:r>
              <w:rPr>
                <w:sz w:val="24"/>
              </w:rPr>
              <w:t>Таблица деления на 6, ее составление на основе знания взаимосвязи умножения и деления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76080">
            <w:pPr>
              <w:spacing w:after="23" w:line="259" w:lineRule="auto"/>
              <w:ind w:right="0" w:firstLine="0"/>
              <w:jc w:val="left"/>
            </w:pPr>
            <w:r>
              <w:rPr>
                <w:sz w:val="24"/>
              </w:rPr>
              <w:t>Выполнение табличных случаев деления на 6 с проверкой правильности вычислений по таблице деления на 6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31" w:line="251" w:lineRule="auto"/>
              <w:ind w:right="0" w:firstLine="0"/>
              <w:jc w:val="left"/>
            </w:pPr>
            <w:r>
              <w:rPr>
                <w:sz w:val="24"/>
              </w:rPr>
              <w:t>Делят предметные совокупности на 6 равных частей и составляют пример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Пользуются таблицей умножения числа 6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Различают деление на равные части и по содержанию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(с помощью учителя)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E12515">
            <w:pPr>
              <w:spacing w:after="0" w:line="268" w:lineRule="auto"/>
              <w:ind w:right="95" w:firstLine="0"/>
              <w:jc w:val="left"/>
            </w:pPr>
            <w:r>
              <w:rPr>
                <w:sz w:val="24"/>
              </w:rPr>
              <w:t>Делят предметные совокупности на 6 равных частей и составляют пример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Знают таблицу умножения и деления числа 6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E12515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Различают деление на равные части и по содержанию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0" w:type="dxa"/>
          </w:tblCellMar>
        </w:tblPrEx>
        <w:trPr>
          <w:trHeight w:val="1666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9" w:firstLine="0"/>
              <w:jc w:val="center"/>
            </w:pPr>
            <w:r>
              <w:rPr>
                <w:sz w:val="24"/>
              </w:rPr>
              <w:t xml:space="preserve">70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задач на нахождение цены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Простые арифметические задачи на нахождение цены на основе зависимости между ценой, количеством, стоимостью; краткая запись задачи в виде таблицы, ее решение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Решают простые арифметические задачи на нахождение цены на основе зависимости между ценой, количеством, стоимостью (с помощью учителя)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Решают простые арифметические задачи на нахождение цены на основе зависимости между ценой, количеством, стоимостью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0" w:type="dxa"/>
          </w:tblCellMar>
        </w:tblPrEx>
        <w:trPr>
          <w:trHeight w:val="139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9" w:firstLine="0"/>
              <w:jc w:val="center"/>
            </w:pPr>
            <w:r>
              <w:rPr>
                <w:sz w:val="24"/>
              </w:rPr>
              <w:t xml:space="preserve">71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задач на нахождение стоимости, цены Прямоугольник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6" w:lineRule="auto"/>
              <w:ind w:right="0" w:firstLine="0"/>
              <w:jc w:val="left"/>
            </w:pPr>
            <w:r>
              <w:rPr>
                <w:sz w:val="24"/>
              </w:rPr>
              <w:t>Прямоугольники: прямоугольник, квадрат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Название сторон прямоугольника: противоположные стороны прямоугольника, их свойство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Построение прямоугольника с помощью чертежного угольника на нелинованной бумаге</w:t>
            </w:r>
            <w:r w:rsidR="00F94C0C">
              <w:rPr>
                <w:sz w:val="24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Различают и называют среди прямоугольников квадраты и прямоугольники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Строят прямоугольник с помощью чертежного угольника на нелинованной бумаге (с помощью учителя)</w:t>
            </w:r>
            <w:r w:rsidR="00F94C0C">
              <w:rPr>
                <w:sz w:val="24"/>
              </w:rPr>
              <w:t>.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Различают и называют среди прямоугольников квадраты и прямоугольники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Строят прямоугольник с помощью чертежного угольника на нелинованной бумаге</w:t>
            </w:r>
            <w:r w:rsidR="00F94C0C">
              <w:rPr>
                <w:sz w:val="24"/>
              </w:rPr>
              <w:t>.</w:t>
            </w:r>
          </w:p>
        </w:tc>
      </w:tr>
      <w:tr w:rsidR="00DA2E60">
        <w:tblPrEx>
          <w:tblCellMar>
            <w:right w:w="57" w:type="dxa"/>
          </w:tblCellMar>
        </w:tblPrEx>
        <w:trPr>
          <w:trHeight w:val="332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 xml:space="preserve">72-73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Таблица умножения числа 7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9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49" w:lineRule="auto"/>
              <w:ind w:right="2" w:firstLine="0"/>
              <w:jc w:val="left"/>
            </w:pPr>
            <w:r>
              <w:rPr>
                <w:sz w:val="24"/>
              </w:rPr>
              <w:t>Табличные случаи умножения числа 7 в пределах 100 (на основе переместительного свойства умножения, взаимосвязи сложения и умножения)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Таблица умножения числа 7, ее составление, воспроизведение на основе знания закономерностей построения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Выполнение табличных случаев умножения числа 7 с проверкой правильности вычислений по таблице умножения числа 7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Пользуются таблицей умножения числа 7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6" w:lineRule="auto"/>
              <w:ind w:right="0" w:firstLine="0"/>
              <w:jc w:val="left"/>
            </w:pPr>
            <w:r>
              <w:rPr>
                <w:sz w:val="24"/>
              </w:rPr>
              <w:t>Знают таблицу умножения числа 7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Проверять правильность вычислений по таблице умножения числа 7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7" w:type="dxa"/>
          </w:tblCellMar>
        </w:tblPrEx>
        <w:trPr>
          <w:trHeight w:val="1666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2" w:firstLine="0"/>
              <w:jc w:val="center"/>
            </w:pPr>
            <w:r>
              <w:rPr>
                <w:sz w:val="24"/>
              </w:rPr>
              <w:t xml:space="preserve">74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задач на нахождение количества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9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Составление по краткой записи (в виде таблицы) и решение простых арифметических задач на нахождение стоимости, цены на основе зависимости между ценой, количеством, стоимостью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34" w:line="248" w:lineRule="auto"/>
              <w:ind w:right="0" w:firstLine="0"/>
              <w:jc w:val="left"/>
            </w:pPr>
            <w:r>
              <w:rPr>
                <w:sz w:val="24"/>
              </w:rPr>
              <w:t xml:space="preserve">Решают простые арифметические задачи на нахождение количества на основе зависимости между ценой, количеством, стоимостью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(с помощью учителя)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Решают простые арифметические задачи на нахождение количества на основе зависимости между ценой, количеством, стоимостью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 w:rsidTr="001F1CD5">
        <w:tblPrEx>
          <w:tblCellMar>
            <w:right w:w="57" w:type="dxa"/>
          </w:tblCellMar>
        </w:tblPrEx>
        <w:trPr>
          <w:trHeight w:val="67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 xml:space="preserve">75-77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Увеличение числа в несколько раз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Решение задач на увеличение числа в несколько раз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9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F94C0C">
            <w:pPr>
              <w:spacing w:after="0" w:line="262" w:lineRule="auto"/>
              <w:ind w:right="87" w:firstLine="0"/>
              <w:jc w:val="left"/>
            </w:pPr>
            <w:r>
              <w:rPr>
                <w:sz w:val="24"/>
              </w:rPr>
              <w:t>Увеличение числа в несколько раз в процессе выполнения</w:t>
            </w:r>
            <w:r>
              <w:t xml:space="preserve"> </w:t>
            </w:r>
            <w:r>
              <w:rPr>
                <w:sz w:val="24"/>
              </w:rPr>
              <w:t>предметно</w:t>
            </w:r>
            <w:r w:rsidR="00F94C0C">
              <w:rPr>
                <w:sz w:val="24"/>
              </w:rPr>
              <w:t>-</w:t>
            </w:r>
            <w:r>
              <w:rPr>
                <w:sz w:val="24"/>
              </w:rPr>
              <w:t>практической деятельности («больше в …», «увеличить в …»), с</w:t>
            </w:r>
            <w:r>
              <w:rPr>
                <w:sz w:val="22"/>
              </w:rPr>
              <w:t xml:space="preserve"> </w:t>
            </w:r>
            <w:r>
              <w:rPr>
                <w:sz w:val="24"/>
              </w:rPr>
              <w:t>отражением выполненных действий в математической</w:t>
            </w:r>
            <w:r>
              <w:t xml:space="preserve"> </w:t>
            </w:r>
            <w:r>
              <w:rPr>
                <w:sz w:val="24"/>
              </w:rPr>
              <w:t>записи (составлении числового выражения)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Знакомство с простой арифметической задачей на увеличение числа в несколько раз (с отношением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решение простых арифметических задач на увеличение числа в несколько раз (с отношением «больше в …») в практическом плане на основе действий с предметными совокупностями, иллюстрирования содержания задачи (с помощью учителя)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решение простых арифметических задач на увеличение числа в несколько раз (с отношением «больше в …») в практическом плане на основе действий с предметными совокупностями, иллюстрирования содержания задачи </w:t>
            </w:r>
            <w:r w:rsidR="00F94C0C">
              <w:rPr>
                <w:sz w:val="24"/>
              </w:rPr>
              <w:t>.</w:t>
            </w:r>
          </w:p>
        </w:tc>
      </w:tr>
      <w:tr w:rsidR="00DA2E60">
        <w:tblPrEx>
          <w:tblCellMar>
            <w:right w:w="57" w:type="dxa"/>
          </w:tblCellMar>
        </w:tblPrEx>
        <w:trPr>
          <w:trHeight w:val="359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 xml:space="preserve">78-80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на 7 Деление на 7 равных частей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0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48" w:lineRule="auto"/>
              <w:ind w:right="0" w:firstLine="0"/>
              <w:jc w:val="left"/>
            </w:pPr>
            <w:r>
              <w:rPr>
                <w:sz w:val="24"/>
              </w:rPr>
              <w:t>Таблица деления на 7, ее составление с использованием таблицы умножения числа 7, на основе знания взаимосвязи умножения и деления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Деление предметных совокупностей на 7 равных частей (в пределах 100) с отражением выполненных действий в математической записи (составлении примера)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23" w:line="258" w:lineRule="auto"/>
              <w:ind w:right="0" w:firstLine="0"/>
              <w:jc w:val="left"/>
            </w:pPr>
            <w:r>
              <w:rPr>
                <w:sz w:val="24"/>
              </w:rPr>
              <w:t>Выполнение табличных случаев деления на 7 с проверкой правильности вычислений по таблице деления на 7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по содержанию (по 7)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24" w:line="258" w:lineRule="auto"/>
              <w:ind w:right="0" w:firstLine="0"/>
              <w:jc w:val="left"/>
            </w:pPr>
            <w:r>
              <w:rPr>
                <w:sz w:val="24"/>
              </w:rPr>
              <w:t>Делят предметные совокупности на 7 равных частей и составляют пример</w:t>
            </w:r>
            <w:r w:rsidR="00F94C0C">
              <w:rPr>
                <w:sz w:val="24"/>
              </w:rPr>
              <w:t xml:space="preserve">. </w:t>
            </w:r>
            <w:r>
              <w:rPr>
                <w:sz w:val="24"/>
              </w:rPr>
              <w:t>Пользуются таблицей умножения числа 7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Различают деление на равные части и по содержанию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(с помощью учителя)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4C0C" w:rsidRDefault="002D262E" w:rsidP="00F94C0C">
            <w:pPr>
              <w:spacing w:after="0" w:line="268" w:lineRule="auto"/>
              <w:ind w:right="88" w:firstLine="0"/>
              <w:jc w:val="left"/>
              <w:rPr>
                <w:sz w:val="24"/>
              </w:rPr>
            </w:pPr>
            <w:r>
              <w:rPr>
                <w:sz w:val="24"/>
              </w:rPr>
              <w:t>Делят предметные совокупности на 7 равных частей и составляют пример</w:t>
            </w:r>
            <w:r w:rsidR="00F94C0C">
              <w:rPr>
                <w:sz w:val="24"/>
              </w:rPr>
              <w:t>.</w:t>
            </w:r>
          </w:p>
          <w:p w:rsidR="002D262E" w:rsidRDefault="002D262E" w:rsidP="00F94C0C">
            <w:pPr>
              <w:spacing w:after="0" w:line="268" w:lineRule="auto"/>
              <w:ind w:right="88" w:firstLine="0"/>
              <w:jc w:val="left"/>
            </w:pPr>
            <w:r>
              <w:rPr>
                <w:sz w:val="24"/>
              </w:rPr>
              <w:t xml:space="preserve"> Знают таблицу умножения и деления числа 7</w:t>
            </w:r>
            <w:r w:rsidR="00F94C0C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F94C0C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Различают деление на равные части и по содержанию </w:t>
            </w:r>
            <w:r w:rsidR="00F94C0C">
              <w:rPr>
                <w:sz w:val="24"/>
              </w:rPr>
              <w:t>.</w:t>
            </w:r>
          </w:p>
        </w:tc>
      </w:tr>
      <w:tr w:rsidR="00DA2E60" w:rsidTr="001F1CD5">
        <w:tblPrEx>
          <w:tblCellMar>
            <w:right w:w="57" w:type="dxa"/>
          </w:tblCellMar>
        </w:tblPrEx>
        <w:trPr>
          <w:trHeight w:val="67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81-</w:t>
            </w:r>
          </w:p>
          <w:p w:rsidR="002D262E" w:rsidRDefault="00DA2E60" w:rsidP="00B00EBD">
            <w:pPr>
              <w:spacing w:after="0" w:line="259" w:lineRule="auto"/>
              <w:ind w:right="53" w:firstLine="0"/>
            </w:pPr>
            <w:r>
              <w:rPr>
                <w:sz w:val="24"/>
              </w:rPr>
              <w:t xml:space="preserve"> </w:t>
            </w:r>
            <w:r w:rsidR="002D262E">
              <w:rPr>
                <w:sz w:val="24"/>
              </w:rPr>
              <w:t xml:space="preserve">83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18" w:firstLine="0"/>
              <w:jc w:val="left"/>
            </w:pPr>
            <w:r>
              <w:rPr>
                <w:sz w:val="24"/>
              </w:rPr>
              <w:t>Уменьшение числа в несколько раз Решение задач на уменьшение числа в несколько раз</w:t>
            </w:r>
            <w:r w:rsidR="00577DB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0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63" w:lineRule="auto"/>
              <w:ind w:right="69" w:firstLine="0"/>
            </w:pPr>
            <w:r>
              <w:rPr>
                <w:sz w:val="24"/>
              </w:rPr>
              <w:t>Уменьшение числа в несколько раз в процессе выполнения</w:t>
            </w:r>
            <w:r>
              <w:t xml:space="preserve"> </w:t>
            </w:r>
            <w:r>
              <w:rPr>
                <w:sz w:val="24"/>
              </w:rPr>
              <w:t>предметно</w:t>
            </w:r>
            <w:r w:rsidR="00577DB6">
              <w:rPr>
                <w:sz w:val="24"/>
              </w:rPr>
              <w:t>-</w:t>
            </w:r>
            <w:r>
              <w:rPr>
                <w:sz w:val="24"/>
              </w:rPr>
              <w:t>практической деятельности («меньше в …», «уменьшить в …»), с</w:t>
            </w:r>
            <w:r>
              <w:rPr>
                <w:sz w:val="22"/>
              </w:rPr>
              <w:t xml:space="preserve"> </w:t>
            </w:r>
            <w:r>
              <w:rPr>
                <w:sz w:val="24"/>
              </w:rPr>
              <w:t>отражением выполненных действий в математической</w:t>
            </w:r>
            <w:r>
              <w:t xml:space="preserve"> </w:t>
            </w:r>
            <w:r>
              <w:rPr>
                <w:sz w:val="24"/>
              </w:rPr>
              <w:t>записи (составлении числового выражения</w:t>
            </w:r>
            <w:r w:rsidR="00577DB6">
              <w:rPr>
                <w:sz w:val="24"/>
              </w:rPr>
              <w:t>.</w:t>
            </w:r>
            <w:r>
              <w:rPr>
                <w:sz w:val="24"/>
              </w:rPr>
              <w:t xml:space="preserve">)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Знакомство с простой арифметической задачей на увеличение числа в несколько раз (с отношением «меньше в …») и способом ее решения</w:t>
            </w:r>
            <w:r w:rsidR="00577DB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решение простых арифметических задач на уменьшение числа в несколько раз (с отношением «меньше в …») в практическом плане на основе действий с предметными совокупностями, иллюстрирования содержания задачи (с помощью учителя)</w:t>
            </w:r>
            <w:r w:rsidR="00577DB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решение простых арифметических задач на уменьшение числа в несколько раз (с отношением «меньше в …») в практическом плане на основе действий с предметными совокупностями, иллюстрирования содержания задачи </w:t>
            </w:r>
          </w:p>
        </w:tc>
      </w:tr>
      <w:tr w:rsidR="00DA2E60">
        <w:tblPrEx>
          <w:tblCellMar>
            <w:right w:w="87" w:type="dxa"/>
          </w:tblCellMar>
        </w:tblPrEx>
        <w:trPr>
          <w:trHeight w:val="194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3" w:firstLine="0"/>
              <w:jc w:val="center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  <w:r>
              <w:rPr>
                <w:sz w:val="24"/>
              </w:rPr>
              <w:t xml:space="preserve">84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задач на нахождение цены, количества, стоимости</w:t>
            </w:r>
            <w:r w:rsidR="00577DB6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1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простых арифметических задач на нахождение цены, количества, стоимости на основе зависимости между ценой, количеством, стоимостью; краткая запись задачи в виде таблицы, её решение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Решают простые арифметические задачи на нахождение цены, количества, стоимости на основе зависимости между ценой, количеством, стоимостью (с помощью учителя)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Решают простые арифметические задачи на нахождение цены, количества, стоимости на основе зависимости между ценой, количеством, стоимостью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87" w:type="dxa"/>
          </w:tblCellMar>
        </w:tblPrEx>
        <w:trPr>
          <w:trHeight w:val="249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3" w:firstLine="0"/>
              <w:jc w:val="center"/>
            </w:pPr>
            <w:r>
              <w:rPr>
                <w:sz w:val="24"/>
              </w:rPr>
              <w:t xml:space="preserve">85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задач на уменьшение числа в несколько раз, на уменьшение числа на несколько единиц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1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простых арифметических задач на увеличение, уменьшение числа в несколько раз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решение простых арифметических задач на увеличение, уменьшение числа в несколько раз на основе действий с предметными совокупностями, иллюстрирования содержания задачи (с помощью учителя)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решение простых арифметических задач на увеличение, уменьшение числа в несколько раз на основе действий с предметными совокупностями, иллюстрирования содержания задачи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87" w:type="dxa"/>
          </w:tblCellMar>
        </w:tblPrEx>
        <w:trPr>
          <w:trHeight w:val="359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3" w:firstLine="0"/>
              <w:jc w:val="center"/>
            </w:pPr>
            <w:r>
              <w:rPr>
                <w:sz w:val="24"/>
              </w:rPr>
              <w:t xml:space="preserve">86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195" w:firstLine="0"/>
              <w:jc w:val="left"/>
            </w:pPr>
            <w:r>
              <w:rPr>
                <w:sz w:val="24"/>
              </w:rPr>
              <w:t>Решение задач на нахождение цены, количества, стоимости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Квадрат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1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4" w:lineRule="auto"/>
              <w:ind w:right="0" w:firstLine="0"/>
              <w:jc w:val="left"/>
            </w:pPr>
            <w:r>
              <w:rPr>
                <w:sz w:val="24"/>
              </w:rPr>
              <w:t>Решение простых арифметических задач на нахождение цены, количества, стоимости на основе зависимости между ценой, количеством, стоимостью; краткая запись задачи в виде таблицы, её решение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1" w:lineRule="auto"/>
              <w:ind w:right="0" w:firstLine="0"/>
              <w:jc w:val="left"/>
            </w:pPr>
            <w:r>
              <w:rPr>
                <w:sz w:val="24"/>
              </w:rPr>
              <w:t>Название сторон квадрата: противоположные стороны квадрата, их свойство, смежные стороны прямоугольника (квадрата)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Построение квадрата с помощью чертежного угольника на нелинованной бумаге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1" w:lineRule="auto"/>
              <w:ind w:right="0" w:firstLine="0"/>
              <w:jc w:val="left"/>
            </w:pPr>
            <w:r>
              <w:rPr>
                <w:sz w:val="24"/>
              </w:rPr>
              <w:t>Решают простые арифметические задачи на нахождение цены, количества, стоимости на основе зависимости между ценой, количеством, стоимостью (с помощью учителя)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Различают и называют смежные, противоположные сто</w:t>
            </w:r>
            <w:r w:rsidR="00B00EBD">
              <w:rPr>
                <w:sz w:val="24"/>
              </w:rPr>
              <w:t>роны квадрата. Строят квадрат.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Решают простые арифметические задачи на нахождение цены, количества, стоимости на основе зависимости между ценой, количеством, стоимостью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Различают и называют смежные, противоположные стороны квадрата. Строят квадрат с помощью чертежного угольника (на нелинованной бумаге) самостоятельно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 w:rsidTr="001F1CD5">
        <w:tblPrEx>
          <w:tblCellMar>
            <w:right w:w="57" w:type="dxa"/>
          </w:tblCellMar>
        </w:tblPrEx>
        <w:trPr>
          <w:trHeight w:val="963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DA2E60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87-</w:t>
            </w:r>
          </w:p>
          <w:p w:rsidR="002D262E" w:rsidRDefault="002D262E" w:rsidP="00B00EBD">
            <w:pPr>
              <w:spacing w:after="0" w:line="259" w:lineRule="auto"/>
              <w:ind w:right="53" w:firstLine="0"/>
            </w:pPr>
            <w:r>
              <w:rPr>
                <w:sz w:val="24"/>
              </w:rPr>
              <w:t xml:space="preserve">89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Таблица умножения числа 8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0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49" w:lineRule="auto"/>
              <w:ind w:right="3" w:firstLine="0"/>
              <w:jc w:val="left"/>
            </w:pPr>
            <w:r>
              <w:rPr>
                <w:sz w:val="24"/>
              </w:rPr>
              <w:t>Табличные случаи умножения числа 8 в пределах 100 (на основе переместительного свойства умножения, взаимосвязи сложения и умножения)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Таблица умножения числа 8, ее составление, воспроизведение на основе знания закономерностей построения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2" w:lineRule="auto"/>
              <w:ind w:right="0" w:firstLine="0"/>
              <w:jc w:val="left"/>
            </w:pPr>
            <w:r>
              <w:rPr>
                <w:sz w:val="24"/>
              </w:rPr>
              <w:t>Выполнение табличных случаев умножения числа с проверкой правильности вычислений по таблице умножения числа 8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Присчитывание, отсчитывание равными числовыми группами по 8 в пределах 100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Пользуются таблицей умножения числа 8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6" w:lineRule="auto"/>
              <w:ind w:right="0" w:firstLine="0"/>
              <w:jc w:val="left"/>
            </w:pPr>
            <w:r>
              <w:rPr>
                <w:sz w:val="24"/>
              </w:rPr>
              <w:t>Знают таблицу умножения числа 8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Проверять правильность вычислений по таблице умножения числа 8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7" w:type="dxa"/>
          </w:tblCellMar>
        </w:tblPrEx>
        <w:trPr>
          <w:trHeight w:val="4151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90-</w:t>
            </w:r>
          </w:p>
          <w:p w:rsidR="002D262E" w:rsidRDefault="002D262E" w:rsidP="002D262E">
            <w:pPr>
              <w:spacing w:after="0" w:line="259" w:lineRule="auto"/>
              <w:ind w:right="53" w:firstLine="0"/>
              <w:jc w:val="center"/>
            </w:pPr>
            <w:r>
              <w:rPr>
                <w:sz w:val="24"/>
              </w:rPr>
              <w:t xml:space="preserve">92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на 8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Деление на 8 равных частей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0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35" w:line="248" w:lineRule="auto"/>
              <w:ind w:right="0" w:firstLine="0"/>
              <w:jc w:val="left"/>
            </w:pPr>
            <w:r>
              <w:rPr>
                <w:sz w:val="24"/>
              </w:rPr>
              <w:t>Таблица деления на 8, ее составление с использованием таблицы умножения числа 8, на основе знания взаимосвязи умножения и деления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Деление предметных совокупностей на 8 равных частей (в пределах 100) с отражением выполненных действий в математической записи (составлении примера)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по содержанию (по 8). Составление и решение простых и составных арифметических задач, содержащих отношения «меньше в …», «больше в …», по краткой записи, предложенному сюжету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23" w:line="258" w:lineRule="auto"/>
              <w:ind w:right="0" w:firstLine="0"/>
              <w:jc w:val="left"/>
            </w:pPr>
            <w:r>
              <w:rPr>
                <w:sz w:val="24"/>
              </w:rPr>
              <w:t>Делят предметные совокупности на 8 равных частей и составляют пример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Пользуются таблицей умножения числа 8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Различают деление на равные части и по содержанию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(с помощью учителя)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68" w:lineRule="auto"/>
              <w:ind w:right="88" w:firstLine="0"/>
              <w:jc w:val="left"/>
            </w:pPr>
            <w:r>
              <w:rPr>
                <w:sz w:val="24"/>
              </w:rPr>
              <w:t>Делят предметные совокупности на 8 равных частей и составляют пример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Знают таблицу умножения и деления числа 8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</w:pPr>
            <w:r>
              <w:rPr>
                <w:sz w:val="24"/>
              </w:rPr>
              <w:t>Различают деление на равные части и по содержанию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5" w:type="dxa"/>
          </w:tblCellMar>
        </w:tblPrEx>
        <w:trPr>
          <w:trHeight w:val="1116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5" w:firstLine="0"/>
              <w:jc w:val="center"/>
            </w:pPr>
            <w:r>
              <w:rPr>
                <w:sz w:val="24"/>
              </w:rPr>
              <w:t xml:space="preserve">93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Меры времени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2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Определение времени по часам с точностью до 1 минуты тремя способами (прошло 3 часа 52 минуты, без 8 минут 4 часа, 17 минут шестого)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Умеют определять время по часам с точностью до 1 минуты, называть время одним способом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Умеют определять время по часам с точностью до 1 минуты, называть время тремя способами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5" w:type="dxa"/>
          </w:tblCellMar>
        </w:tblPrEx>
        <w:trPr>
          <w:trHeight w:val="4151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70" w:right="0" w:firstLine="0"/>
              <w:jc w:val="left"/>
            </w:pPr>
            <w:r>
              <w:rPr>
                <w:sz w:val="24"/>
              </w:rPr>
              <w:t>94-</w:t>
            </w:r>
          </w:p>
          <w:p w:rsidR="002D262E" w:rsidRDefault="002D262E" w:rsidP="002D262E">
            <w:pPr>
              <w:spacing w:after="0" w:line="259" w:lineRule="auto"/>
              <w:ind w:right="55" w:firstLine="0"/>
              <w:jc w:val="center"/>
            </w:pPr>
            <w:r>
              <w:rPr>
                <w:sz w:val="24"/>
              </w:rPr>
              <w:t xml:space="preserve">96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Таблица умножения числа 9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2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49" w:lineRule="auto"/>
              <w:ind w:right="4" w:firstLine="0"/>
              <w:jc w:val="left"/>
            </w:pPr>
            <w:r>
              <w:rPr>
                <w:sz w:val="24"/>
              </w:rPr>
              <w:t>Табличные случаи умножения числа 9 в пределах 100 (на основе переместительного свойства умножения, взаимосвязи сложения и умножения)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Таблица умножения числа 9, ее составление, воспроизведение на основе знания закономерностей построения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1" w:lineRule="auto"/>
              <w:ind w:right="0" w:firstLine="0"/>
              <w:jc w:val="left"/>
            </w:pPr>
            <w:r>
              <w:rPr>
                <w:sz w:val="24"/>
              </w:rPr>
              <w:t>Выполнение табличных случаев умножения числа 9 с проверкой правильности вычислений по таблице умножения числа 9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Присчитывание, отсчитывание равными числовыми группами по 9 в пределах 100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Пользуются таблицей умножения числа 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>9 Применяют переместительное свойство умножения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6" w:lineRule="auto"/>
              <w:ind w:right="0" w:firstLine="0"/>
              <w:jc w:val="left"/>
            </w:pPr>
            <w:r>
              <w:rPr>
                <w:sz w:val="24"/>
              </w:rPr>
              <w:t>Знают таблицу умножения числа 9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Проверять правильность вычислений по таблице умножения числа 9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Применяют переместительное свойство умножения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5" w:type="dxa"/>
          </w:tblCellMar>
        </w:tblPrEx>
        <w:trPr>
          <w:trHeight w:val="359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B00EBD" w:rsidP="00DA2E60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97</w:t>
            </w:r>
          </w:p>
          <w:p w:rsidR="00B00EBD" w:rsidRDefault="00B00EBD" w:rsidP="00DA2E60">
            <w:pPr>
              <w:spacing w:after="0" w:line="259" w:lineRule="auto"/>
              <w:ind w:right="55" w:firstLine="0"/>
              <w:rPr>
                <w:sz w:val="24"/>
              </w:rPr>
            </w:pPr>
            <w:r>
              <w:rPr>
                <w:sz w:val="24"/>
              </w:rPr>
              <w:t>98</w:t>
            </w:r>
          </w:p>
          <w:p w:rsidR="00B00EBD" w:rsidRDefault="00B00EBD" w:rsidP="00DA2E60">
            <w:pPr>
              <w:spacing w:after="0" w:line="259" w:lineRule="auto"/>
              <w:ind w:right="55" w:firstLine="0"/>
              <w:rPr>
                <w:sz w:val="24"/>
              </w:rPr>
            </w:pPr>
            <w:r>
              <w:rPr>
                <w:sz w:val="24"/>
              </w:rPr>
              <w:t>99</w:t>
            </w:r>
          </w:p>
          <w:p w:rsidR="00B00EBD" w:rsidRDefault="00B00EBD" w:rsidP="002D262E">
            <w:pPr>
              <w:spacing w:after="0" w:line="259" w:lineRule="auto"/>
              <w:ind w:right="55" w:firstLine="0"/>
              <w:jc w:val="center"/>
              <w:rPr>
                <w:sz w:val="24"/>
              </w:rPr>
            </w:pPr>
          </w:p>
          <w:p w:rsidR="002D262E" w:rsidRDefault="002D262E" w:rsidP="002D262E">
            <w:pPr>
              <w:spacing w:after="0" w:line="259" w:lineRule="auto"/>
              <w:ind w:right="55" w:firstLine="0"/>
              <w:jc w:val="center"/>
            </w:pPr>
            <w:r>
              <w:rPr>
                <w:sz w:val="24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0EBD" w:rsidRDefault="002D262E" w:rsidP="002D262E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  <w:r>
              <w:rPr>
                <w:sz w:val="24"/>
              </w:rPr>
              <w:t>Деление на 9</w:t>
            </w:r>
            <w:r w:rsidR="00B00EBD">
              <w:rPr>
                <w:sz w:val="24"/>
              </w:rPr>
              <w:t>.</w:t>
            </w:r>
          </w:p>
          <w:p w:rsidR="00B00EBD" w:rsidRDefault="00B00EBD" w:rsidP="00B00EBD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  <w:r>
              <w:rPr>
                <w:sz w:val="24"/>
              </w:rPr>
              <w:t>Деление на 9.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на 9 равных частей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2" w:firstLine="0"/>
              <w:jc w:val="center"/>
            </w:pPr>
            <w:r>
              <w:rPr>
                <w:sz w:val="24"/>
              </w:rPr>
              <w:t xml:space="preserve">3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3" w:lineRule="auto"/>
              <w:ind w:right="0" w:firstLine="0"/>
              <w:jc w:val="left"/>
            </w:pPr>
            <w:r>
              <w:rPr>
                <w:sz w:val="24"/>
              </w:rPr>
              <w:t>Таблица деления на 9, ее составление с использованием таблицы умножения числа 9, на основе знания взаимосвязи умножения и деления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Деление предметных совокупностей на 9 равных частей (в пределах 100) с отражением выполненных действий в математической записи (составлении примера)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23" w:line="258" w:lineRule="auto"/>
              <w:ind w:right="0" w:firstLine="0"/>
              <w:jc w:val="left"/>
            </w:pPr>
            <w:r>
              <w:rPr>
                <w:sz w:val="24"/>
              </w:rPr>
              <w:t>Выполнение табличных случаев деления на 9 с проверкой правильности вычислений по таблице деления на 9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23" w:line="258" w:lineRule="auto"/>
              <w:ind w:right="0" w:firstLine="0"/>
              <w:jc w:val="left"/>
            </w:pPr>
            <w:r>
              <w:rPr>
                <w:sz w:val="24"/>
              </w:rPr>
              <w:t>Делят предметные совокупности на 9 равных частей и составляют пример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Пользуются таблицей умножения числа 9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Различают деление на равные части и по содержанию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(с помощью учителя)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68" w:lineRule="auto"/>
              <w:ind w:right="90" w:firstLine="0"/>
              <w:jc w:val="left"/>
            </w:pPr>
            <w:r>
              <w:rPr>
                <w:sz w:val="24"/>
              </w:rPr>
              <w:t>Делят предметные совокупности на 9 равных частей и составляют пример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Знают таблицу умножения и деления числа 9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</w:pPr>
            <w:r>
              <w:rPr>
                <w:sz w:val="24"/>
              </w:rPr>
              <w:t>Различают деление на равные части и по содержанию</w:t>
            </w:r>
            <w:r w:rsidR="00B00EB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72" w:type="dxa"/>
          </w:tblCellMar>
        </w:tblPrEx>
        <w:trPr>
          <w:trHeight w:val="1666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100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85D" w:rsidRDefault="002D262E" w:rsidP="002D262E">
            <w:pPr>
              <w:spacing w:after="0" w:line="259" w:lineRule="auto"/>
              <w:ind w:right="0" w:firstLine="0"/>
              <w:jc w:val="left"/>
              <w:rPr>
                <w:sz w:val="24"/>
              </w:rPr>
            </w:pPr>
            <w:r>
              <w:rPr>
                <w:sz w:val="24"/>
              </w:rPr>
              <w:t>Контрольная работа</w:t>
            </w:r>
          </w:p>
          <w:p w:rsidR="002D262E" w:rsidRDefault="0013585D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за 3 четверть</w:t>
            </w:r>
            <w:r w:rsidR="002D262E">
              <w:rPr>
                <w:sz w:val="24"/>
              </w:rPr>
              <w:t xml:space="preserve"> </w:t>
            </w:r>
            <w:r>
              <w:rPr>
                <w:sz w:val="24"/>
              </w:rPr>
              <w:t>по теме «</w:t>
            </w:r>
            <w:r w:rsidRPr="00C00F98">
              <w:rPr>
                <w:b/>
                <w:sz w:val="24"/>
                <w:szCs w:val="24"/>
              </w:rPr>
              <w:t>Та</w:t>
            </w:r>
            <w:r>
              <w:rPr>
                <w:b/>
                <w:sz w:val="24"/>
                <w:szCs w:val="24"/>
              </w:rPr>
              <w:t>бличное</w:t>
            </w:r>
            <w:r w:rsidRPr="00C00F98">
              <w:rPr>
                <w:b/>
                <w:sz w:val="24"/>
                <w:szCs w:val="24"/>
              </w:rPr>
              <w:t xml:space="preserve"> умножени</w:t>
            </w:r>
            <w:r>
              <w:rPr>
                <w:b/>
                <w:sz w:val="24"/>
                <w:szCs w:val="24"/>
              </w:rPr>
              <w:t>я и деление. Решение задач</w:t>
            </w:r>
            <w:r w:rsidRPr="00C00F98">
              <w:rPr>
                <w:b/>
                <w:sz w:val="24"/>
                <w:szCs w:val="24"/>
              </w:rPr>
              <w:t>»</w:t>
            </w:r>
            <w:r>
              <w:rPr>
                <w:b/>
                <w:sz w:val="24"/>
                <w:szCs w:val="24"/>
              </w:rPr>
              <w:t>.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3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Самостоятельное выполнение заданий на знание табличных случаев умножения чисел 2-9 с проверкой правильности вычислений по таблице умножения чисел 2-9</w:t>
            </w:r>
            <w:r w:rsidR="00B14FC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задания на знание табличных случаев умножения чисел 2-9 с проверкой правильности вычислений по таблице умножения чисел 2-9</w:t>
            </w:r>
            <w:r w:rsidR="00B14FC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задания на знание табличных случаев умножения чисел 2-9</w:t>
            </w:r>
            <w:r w:rsidR="00B14FC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72" w:type="dxa"/>
          </w:tblCellMar>
        </w:tblPrEx>
        <w:trPr>
          <w:trHeight w:val="332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101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5" w:lineRule="auto"/>
              <w:ind w:right="0" w:firstLine="0"/>
              <w:jc w:val="left"/>
            </w:pPr>
            <w:r>
              <w:rPr>
                <w:sz w:val="24"/>
              </w:rPr>
              <w:t xml:space="preserve">Работа над ошибками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задач на увеличение, уменьшение числа в несколько раз</w:t>
            </w:r>
            <w:r w:rsidR="00B14FC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3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1" w:line="276" w:lineRule="auto"/>
              <w:ind w:right="0" w:firstLine="0"/>
              <w:jc w:val="left"/>
            </w:pPr>
            <w:r>
              <w:rPr>
                <w:sz w:val="24"/>
              </w:rPr>
              <w:t>Формирование умения исправлять ошибки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простых арифметических задач на увеличение, уменьшение числа в несколько раз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38" w:lineRule="auto"/>
              <w:ind w:right="0" w:firstLine="0"/>
              <w:jc w:val="left"/>
            </w:pPr>
            <w:r>
              <w:rPr>
                <w:sz w:val="24"/>
              </w:rPr>
              <w:t>Пользуются таблицей умножения и деления чисел 2-9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решение простых арифметических задач на увеличение, уменьшение числа в несколько раз на основе действий с предметными совокупностями, иллюстрирования содержания задачи (с помощью учителя)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4" w:lineRule="auto"/>
              <w:ind w:right="0" w:firstLine="0"/>
              <w:jc w:val="left"/>
            </w:pPr>
            <w:r>
              <w:rPr>
                <w:sz w:val="24"/>
              </w:rPr>
              <w:t>Знают таблицу умножения и деления чисел 2-9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решение простых арифметических задач на увеличение, уменьшение числа в несколько раз на основе действий с предметными совокупностями, иллюстрирования содержания задачи </w:t>
            </w:r>
            <w:r w:rsidR="001C21ED">
              <w:rPr>
                <w:sz w:val="24"/>
              </w:rPr>
              <w:t>.</w:t>
            </w:r>
          </w:p>
        </w:tc>
      </w:tr>
      <w:tr w:rsidR="00DA2E60">
        <w:tblPrEx>
          <w:tblCellMar>
            <w:right w:w="72" w:type="dxa"/>
          </w:tblCellMar>
        </w:tblPrEx>
        <w:trPr>
          <w:trHeight w:val="194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102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задач на увеличение, уменьшение числа в несколько раз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Пересечение фигур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3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6" w:lineRule="auto"/>
              <w:ind w:right="0" w:firstLine="0"/>
              <w:jc w:val="left"/>
            </w:pPr>
            <w:r>
              <w:rPr>
                <w:sz w:val="24"/>
              </w:rPr>
              <w:t>Пересечение геометрических фигур (окружностей, многоугольников, линий)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77" w:lineRule="auto"/>
              <w:ind w:right="0" w:firstLine="0"/>
              <w:jc w:val="left"/>
            </w:pPr>
            <w:r>
              <w:rPr>
                <w:sz w:val="24"/>
              </w:rPr>
              <w:t>Точки пересечения, обозначение их буквой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46" w:line="238" w:lineRule="auto"/>
              <w:ind w:right="0" w:firstLine="0"/>
              <w:jc w:val="left"/>
            </w:pPr>
            <w:r>
              <w:rPr>
                <w:sz w:val="24"/>
              </w:rPr>
              <w:t xml:space="preserve">Различают, строят пересекающиеся, непересекающиеся геометрические фигуры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(с помощью учителя)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Различают, строят пересекающиеся, непересекающиеся геометрические фигуры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0" w:type="dxa"/>
          </w:tblCellMar>
        </w:tblPrEx>
        <w:trPr>
          <w:trHeight w:val="2773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103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</w:pPr>
            <w:r>
              <w:rPr>
                <w:sz w:val="24"/>
              </w:rPr>
              <w:t>Умножение 1 и на 1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7" w:lineRule="auto"/>
              <w:ind w:right="0" w:firstLine="0"/>
              <w:jc w:val="left"/>
            </w:pPr>
            <w:r>
              <w:rPr>
                <w:sz w:val="24"/>
              </w:rPr>
              <w:t>Умножение единицы на число (на основе взаимосвязи сложения и умножения)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8" w:lineRule="auto"/>
              <w:ind w:right="0" w:firstLine="0"/>
              <w:jc w:val="left"/>
            </w:pPr>
            <w:r>
              <w:rPr>
                <w:sz w:val="24"/>
              </w:rPr>
              <w:t>Умножение числа на единицу (на основе переместительного свойства умножения)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Правило нахождения произведения, если один из множителей равен 1; его использование при выполнении вычислений </w:t>
            </w:r>
            <w:r w:rsidR="001C21ED">
              <w:rPr>
                <w:sz w:val="24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Применяют правило умножения единицы на число, числа на единицу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Применяют правило умножения единицы на число, числа на единицу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0" w:type="dxa"/>
          </w:tblCellMar>
        </w:tblPrEx>
        <w:trPr>
          <w:trHeight w:val="1666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104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на 1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Деление числа на единицу (на основе взаимосвязи умножения и деления). Знание правила нахождения частного, если делитель равен 1; его использование при выполнении вычислений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Применяют правило деления числа на единицу</w:t>
            </w:r>
            <w:r w:rsidR="001C21ED">
              <w:rPr>
                <w:sz w:val="24"/>
              </w:rPr>
              <w:t>.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</w:pPr>
            <w:r>
              <w:rPr>
                <w:sz w:val="24"/>
              </w:rPr>
              <w:t>Применяют правило деления числа на единицу</w:t>
            </w:r>
            <w:r w:rsidR="001C21ED">
              <w:rPr>
                <w:sz w:val="24"/>
              </w:rPr>
              <w:t>.</w:t>
            </w: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</w:tr>
      <w:tr w:rsidR="002D262E">
        <w:tblPrEx>
          <w:tblCellMar>
            <w:right w:w="50" w:type="dxa"/>
          </w:tblCellMar>
        </w:tblPrEx>
        <w:trPr>
          <w:trHeight w:val="569"/>
        </w:trPr>
        <w:tc>
          <w:tcPr>
            <w:tcW w:w="1403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262E" w:rsidRDefault="002D262E" w:rsidP="002D262E">
            <w:pPr>
              <w:spacing w:after="0" w:line="259" w:lineRule="auto"/>
              <w:ind w:right="63" w:firstLine="0"/>
              <w:jc w:val="center"/>
            </w:pPr>
            <w:r>
              <w:rPr>
                <w:b/>
                <w:sz w:val="24"/>
              </w:rPr>
              <w:t xml:space="preserve">Сложение и вычитание чисел (письменные вычисления) – 21 час </w:t>
            </w:r>
          </w:p>
        </w:tc>
      </w:tr>
      <w:tr w:rsidR="00DA2E60">
        <w:tblPrEx>
          <w:tblCellMar>
            <w:right w:w="50" w:type="dxa"/>
          </w:tblCellMar>
        </w:tblPrEx>
        <w:trPr>
          <w:trHeight w:val="1666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10" w:right="0" w:firstLine="0"/>
              <w:jc w:val="left"/>
            </w:pPr>
            <w:r>
              <w:rPr>
                <w:sz w:val="24"/>
              </w:rPr>
              <w:t>105-</w:t>
            </w:r>
          </w:p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108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и вычитание чисел (письменные вычисления) без перехода через разряд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4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7" w:lineRule="auto"/>
              <w:ind w:right="0" w:firstLine="0"/>
              <w:jc w:val="left"/>
            </w:pPr>
            <w:r>
              <w:rPr>
                <w:sz w:val="24"/>
              </w:rPr>
              <w:t>Запись примеров на сложение и вычитание без перехода через разряд в столбик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Выполнение письменного сложения, вычитания чисел в пределах 100 с помощью алгоритма </w:t>
            </w:r>
            <w:r w:rsidR="001C21ED">
              <w:rPr>
                <w:sz w:val="24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без перехода через разряд на основе приемов письменных вычислений (с помощью учителя)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и вычитание чисел в пределах 100 без перехода через разряд на основе приемов письменных вычислений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</w:tr>
      <w:tr w:rsidR="00DA2E60">
        <w:tblPrEx>
          <w:tblCellMar>
            <w:right w:w="50" w:type="dxa"/>
          </w:tblCellMar>
        </w:tblPrEx>
        <w:trPr>
          <w:trHeight w:val="194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10" w:right="0" w:firstLine="0"/>
              <w:jc w:val="left"/>
            </w:pPr>
            <w:r>
              <w:rPr>
                <w:sz w:val="24"/>
              </w:rPr>
              <w:t>109-</w:t>
            </w:r>
          </w:p>
          <w:p w:rsidR="002D262E" w:rsidRDefault="002D262E" w:rsidP="00DA2E60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110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с переходом через разряд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Выполнение приёмов письменных вычислений (с записью примера в столбик) следующих случаев: сложение двузначных чисел типа 27+15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чисел в пределах 100 с переходом через разряд на основе приемов письменных вычислений (с помощью учителя)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чисел в пределах 100 с переходом через разряд на основ</w:t>
            </w:r>
            <w:r w:rsidR="001C21ED">
              <w:rPr>
                <w:sz w:val="24"/>
              </w:rPr>
              <w:t>е приемов письменных вычислений.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4" w:type="dxa"/>
          </w:tblCellMar>
        </w:tblPrEx>
        <w:trPr>
          <w:trHeight w:val="22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111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с переходом через разряд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Выполнение приёмов письменных вычислений (с записью примера в столбик) следующих случаев: сложение двузначных чисел типа 36+24, получение 0 в разряде единиц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Выполнение проверки правильности выполнения письменного сложения перестановкой слагаемых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чисел в пределах 100 с переходом через разряд на основе приемов письменных вычислений (с помощью учителя)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чисел в пределах 100 с переходом через разряд на основе приемов письменных вычислений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</w:tr>
      <w:tr w:rsidR="00DA2E60">
        <w:tblPrEx>
          <w:tblCellMar>
            <w:right w:w="54" w:type="dxa"/>
          </w:tblCellMar>
        </w:tblPrEx>
        <w:trPr>
          <w:trHeight w:val="249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DA2E60">
            <w:pPr>
              <w:spacing w:after="0" w:line="259" w:lineRule="auto"/>
              <w:ind w:left="48" w:right="0" w:firstLine="0"/>
              <w:jc w:val="center"/>
            </w:pPr>
            <w:r>
              <w:rPr>
                <w:sz w:val="24"/>
              </w:rPr>
              <w:t>112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с переходом через разряд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Умение выполнять приёмы письменных вычислений (с записью примера в столбик) следующих случаев: сложение двузначных чисел (35 + 17); сложение двузначных чисел, получение 0 в разряде единиц (35 + 25)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Выполнение проверки правильности выполнения письменного сложения перестановкой слагаемых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чисел в пределах 100 с переходом через разряд на основе приемов письменных вычислений (с помощью учителя)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чисел в пределах 100 с переходом через разряд на основе приемов письменных вычислений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</w:tr>
      <w:tr w:rsidR="00DA2E60">
        <w:tblPrEx>
          <w:tblCellMar>
            <w:right w:w="54" w:type="dxa"/>
          </w:tblCellMar>
        </w:tblPrEx>
        <w:trPr>
          <w:trHeight w:val="221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DA2E60">
            <w:pPr>
              <w:spacing w:after="0" w:line="259" w:lineRule="auto"/>
              <w:ind w:left="10" w:right="0" w:firstLine="0"/>
              <w:jc w:val="center"/>
            </w:pPr>
            <w:r>
              <w:rPr>
                <w:sz w:val="24"/>
              </w:rPr>
              <w:t>113-</w:t>
            </w:r>
          </w:p>
          <w:p w:rsidR="002D262E" w:rsidRDefault="002D262E" w:rsidP="00DA2E60">
            <w:pPr>
              <w:spacing w:after="0" w:line="259" w:lineRule="auto"/>
              <w:ind w:left="48" w:right="0" w:firstLine="0"/>
            </w:pPr>
            <w:r>
              <w:rPr>
                <w:sz w:val="24"/>
              </w:rPr>
              <w:t>114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Сложение с переходом через разряд 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3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Умение выполнять приёмы письменных вычислений (с записью примера в столбик) следующих </w:t>
            </w:r>
            <w:r w:rsidR="001C21ED">
              <w:rPr>
                <w:sz w:val="24"/>
              </w:rPr>
              <w:t>случаев: сложение</w:t>
            </w:r>
            <w:r>
              <w:rPr>
                <w:sz w:val="24"/>
              </w:rPr>
              <w:t xml:space="preserve"> двузначных чисел типа 74+26, получение в сумме числа100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Выполнение проверки правильности выполнения письменного сложения перестановкой слагаемых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чисел в пределах 100 с переходом через разряд на основе приемов письменных вычислений (с помощью учителя)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чисел в пределах 100 с переходом через разряд на основе приемов письменных вычислений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</w:tr>
      <w:tr w:rsidR="00DA2E60">
        <w:tblPrEx>
          <w:tblCellMar>
            <w:right w:w="54" w:type="dxa"/>
          </w:tblCellMar>
        </w:tblPrEx>
        <w:trPr>
          <w:trHeight w:val="139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DA2E60">
            <w:pPr>
              <w:spacing w:after="0" w:line="259" w:lineRule="auto"/>
              <w:ind w:left="48" w:right="0" w:firstLine="0"/>
              <w:jc w:val="center"/>
            </w:pPr>
            <w:r>
              <w:rPr>
                <w:sz w:val="24"/>
              </w:rPr>
              <w:t>115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Сложение с переходом через разряд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3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Выполнение приёмов письменных вычислений (с записью примера в столбик) следующих случаев: сложение двузначного и однозначного чисел типа 25+7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Выполнение проверки правильности выполнения письменного сложения перестановкой слагаемых</w:t>
            </w:r>
            <w:r w:rsidR="001C21ED">
              <w:rPr>
                <w:sz w:val="24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чисел в пределах 100 с переходом через разряд на основе приемов письменных вычислений (с помощью учителя) </w:t>
            </w:r>
            <w:r w:rsidR="001C21ED">
              <w:rPr>
                <w:sz w:val="24"/>
              </w:rPr>
              <w:t>.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сложение чисел в пределах 100 и с переходом через разряд на основе приемов письменных вычислений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</w:tr>
      <w:tr w:rsidR="00DA2E60">
        <w:tblPrEx>
          <w:tblCellMar>
            <w:right w:w="62" w:type="dxa"/>
          </w:tblCellMar>
        </w:tblPrEx>
        <w:trPr>
          <w:trHeight w:val="1666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DA2E60">
            <w:pPr>
              <w:spacing w:after="0" w:line="259" w:lineRule="auto"/>
              <w:ind w:left="48" w:right="0" w:firstLine="0"/>
              <w:jc w:val="center"/>
            </w:pPr>
            <w:r>
              <w:rPr>
                <w:sz w:val="24"/>
              </w:rPr>
              <w:t>116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задач на увеличение, уменьшение числа в несколько раз, на несколько единиц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5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Решение простых арифметических задач на увеличение, уменьшение числа в несколько раз, на несколько единиц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решение простых арифметических задач на увеличение, уменьшение числа в несколько раз на несколько единиц (с помощью учителя)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решение простых арифметических задач на увеличение, уменьшение числа в несколько раз на несколько единиц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</w:tr>
      <w:tr w:rsidR="00DA2E60">
        <w:tblPrEx>
          <w:tblCellMar>
            <w:right w:w="62" w:type="dxa"/>
          </w:tblCellMar>
        </w:tblPrEx>
        <w:trPr>
          <w:trHeight w:val="221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DA2E60">
            <w:pPr>
              <w:spacing w:after="0" w:line="259" w:lineRule="auto"/>
              <w:ind w:left="10" w:right="0" w:firstLine="0"/>
              <w:jc w:val="center"/>
            </w:pPr>
            <w:r>
              <w:rPr>
                <w:sz w:val="24"/>
              </w:rPr>
              <w:t>117-</w:t>
            </w:r>
          </w:p>
          <w:p w:rsidR="002D262E" w:rsidRDefault="002D262E" w:rsidP="00DA2E60">
            <w:pPr>
              <w:spacing w:after="0" w:line="259" w:lineRule="auto"/>
              <w:ind w:left="48" w:right="0" w:firstLine="0"/>
            </w:pPr>
            <w:r>
              <w:rPr>
                <w:sz w:val="24"/>
              </w:rPr>
              <w:t>118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75C1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Вычитание с переходом через разряд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5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Выполнение приёмов письменных вычислений (с записью примера в столбик) следующих случаев: вычитание двузначного числа из круглых десятков типа 60-23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Проверка правильности выполнения письменного вычитания обратным действием – сложением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вычитание чисел в пределах 100 с переходом через разряд на основе приемов письменных вычислений (с помощью учителя)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вычитание чисел в пределах 100 и с переходом через разряд на основе приемов письменных вычислений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</w:tr>
      <w:tr w:rsidR="00DA2E60">
        <w:tblPrEx>
          <w:tblCellMar>
            <w:right w:w="62" w:type="dxa"/>
          </w:tblCellMar>
        </w:tblPrEx>
        <w:trPr>
          <w:trHeight w:val="2218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DA2E60">
            <w:pPr>
              <w:spacing w:after="0" w:line="259" w:lineRule="auto"/>
              <w:ind w:left="10" w:right="0" w:firstLine="0"/>
              <w:jc w:val="center"/>
            </w:pPr>
            <w:r>
              <w:rPr>
                <w:sz w:val="24"/>
              </w:rPr>
              <w:t>119-</w:t>
            </w:r>
          </w:p>
          <w:p w:rsidR="002D262E" w:rsidRDefault="002D262E" w:rsidP="00DA2E60">
            <w:pPr>
              <w:spacing w:after="0" w:line="259" w:lineRule="auto"/>
              <w:ind w:left="48" w:right="0" w:firstLine="0"/>
            </w:pPr>
            <w:r>
              <w:rPr>
                <w:sz w:val="24"/>
              </w:rPr>
              <w:t>120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75C1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Вычитание с переходом через разряд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5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24" w:line="258" w:lineRule="auto"/>
              <w:ind w:right="0" w:firstLine="0"/>
              <w:jc w:val="left"/>
            </w:pPr>
            <w:r>
              <w:rPr>
                <w:sz w:val="24"/>
              </w:rPr>
              <w:t>Выполнение приёмов письменных вычислений (с записью примера в столбик) следующих случаев: вычитание двузначных чисел типа 62-24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Проверка правильности выполнения письменного вычитания обратным действием – сложением </w:t>
            </w:r>
            <w:r w:rsidR="001C21ED">
              <w:rPr>
                <w:sz w:val="24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вычитание чисел в пределах 100 с переходом через разряд на основе приемов письменных вычислений (с помощью учителя)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вычитание чисел в пределах 100 и с переходом через разряд на основе приемов письменных </w:t>
            </w:r>
            <w:r w:rsidR="00E12515">
              <w:rPr>
                <w:sz w:val="24"/>
              </w:rPr>
              <w:t>вычислений.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62" w:type="dxa"/>
          </w:tblCellMar>
        </w:tblPrEx>
        <w:trPr>
          <w:trHeight w:val="1666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10" w:right="0" w:firstLine="0"/>
              <w:jc w:val="left"/>
            </w:pPr>
            <w:r>
              <w:rPr>
                <w:sz w:val="24"/>
              </w:rPr>
              <w:t>121-</w:t>
            </w:r>
          </w:p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122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1C21ED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Вычитание с переходом через разряд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45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Умение выполнять приёмы письменных вычислений (с записью примера в столбик) следующих случаев: вычитание однозначного числа из двузначного числа типа 34-9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Выполнение проверки правильности выполнения письменного вычитания обратным действием – сложением</w:t>
            </w:r>
            <w:r w:rsidR="001C21ED">
              <w:rPr>
                <w:sz w:val="24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Выполняют вычитание чисел в пределах 100 с переходом через разряд на основе приемов письменных вычислений (с помощью учителя)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вычитание чисел в пределах 100 и с переходом через разряд на основе приемов письменных </w:t>
            </w:r>
            <w:r w:rsidR="001C21ED">
              <w:rPr>
                <w:sz w:val="24"/>
              </w:rPr>
              <w:t>вычислений.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62" w:type="dxa"/>
          </w:tblCellMar>
        </w:tblPrEx>
        <w:trPr>
          <w:trHeight w:val="249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123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1C21ED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Вычитание с переходом через разряд</w:t>
            </w:r>
            <w:r w:rsidR="001C21ED">
              <w:rPr>
                <w:sz w:val="24"/>
              </w:rPr>
              <w:t>.</w:t>
            </w:r>
            <w:r>
              <w:rPr>
                <w:sz w:val="24"/>
              </w:rPr>
              <w:t xml:space="preserve">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9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37" w:line="247" w:lineRule="auto"/>
              <w:ind w:right="0" w:firstLine="0"/>
              <w:jc w:val="left"/>
            </w:pPr>
            <w:r>
              <w:rPr>
                <w:sz w:val="24"/>
              </w:rPr>
              <w:t xml:space="preserve">Выполнение приёмов письменных вычислений (с записью примера в столбик) следующих случаев: вычитание двузначных чисел, получение в разности однозначного числа (62 – 54)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Проверка правильности выполнения письменного вычитания обратным действием – сложением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вычитание чисел в пределах 100 с переходом через разряд на основе приемов письменных вычислений (с помощью учителя)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и вычитание чисел в пределах 100 и с переходом через разряд на основе приемов письменных вычислений </w:t>
            </w:r>
          </w:p>
        </w:tc>
      </w:tr>
      <w:tr w:rsidR="00DA2E60">
        <w:tblPrEx>
          <w:tblCellMar>
            <w:right w:w="62" w:type="dxa"/>
          </w:tblCellMar>
        </w:tblPrEx>
        <w:trPr>
          <w:trHeight w:val="332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124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3585D" w:rsidRPr="009D397A" w:rsidRDefault="0013585D" w:rsidP="002D262E">
            <w:pPr>
              <w:spacing w:after="0" w:line="259" w:lineRule="auto"/>
              <w:ind w:right="0" w:firstLine="0"/>
              <w:jc w:val="left"/>
              <w:rPr>
                <w:b/>
                <w:sz w:val="24"/>
              </w:rPr>
            </w:pPr>
            <w:r w:rsidRPr="009D397A">
              <w:rPr>
                <w:b/>
                <w:sz w:val="24"/>
              </w:rPr>
              <w:t xml:space="preserve">Годовая </w:t>
            </w:r>
            <w:r w:rsidR="002D262E" w:rsidRPr="009D397A">
              <w:rPr>
                <w:b/>
                <w:sz w:val="24"/>
              </w:rPr>
              <w:t>контрольная работа</w:t>
            </w:r>
          </w:p>
          <w:p w:rsidR="002D262E" w:rsidRDefault="002D262E" w:rsidP="0013585D">
            <w:pPr>
              <w:spacing w:after="0" w:line="259" w:lineRule="auto"/>
              <w:ind w:right="0" w:firstLine="0"/>
              <w:jc w:val="left"/>
            </w:pP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9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68" w:lineRule="auto"/>
              <w:ind w:right="0" w:firstLine="0"/>
              <w:jc w:val="left"/>
            </w:pPr>
            <w:r>
              <w:rPr>
                <w:sz w:val="24"/>
              </w:rPr>
              <w:t xml:space="preserve">Самостоятельное выполнение заданий на знание табличных случаев умножения чисел 2-9 с проверкой правильности вычислений по таблице умножения чисел 2-9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Сложение и вычитание чисел в пределах 100 без перехода через разряд, с переходом через разряд на основе приемов письменных вычислений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20" w:line="261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задания на знание табличных случаев умножения чисел 2-9 с проверкой правильности вычислений по таблице умножения чисел 2-9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и вычитание чисел в пределах 100 без перехода через разряд, с переходом через разряд на основе приемов письменных вычислений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задания на знание табличных случаев умножения чисел 2-9 Выполняют сложение и вычитание чисел в пределах 100 без перехода через разряд, с переходом через разряд на основе приемов письменных вычислений </w:t>
            </w:r>
          </w:p>
        </w:tc>
      </w:tr>
      <w:tr w:rsidR="00DA2E60" w:rsidTr="001F1CD5">
        <w:tblPrEx>
          <w:tblCellMar>
            <w:right w:w="62" w:type="dxa"/>
          </w:tblCellMar>
        </w:tblPrEx>
        <w:trPr>
          <w:trHeight w:val="67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125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5" w:lineRule="auto"/>
              <w:ind w:right="0" w:firstLine="0"/>
              <w:jc w:val="left"/>
            </w:pPr>
            <w:r>
              <w:rPr>
                <w:sz w:val="24"/>
              </w:rPr>
              <w:t xml:space="preserve">Работа над ошибками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Сложение и вычитание чисел в пределах 100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9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Формирование умения исправлять ошибки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и вычитание чисел в пределах 100 с переходом через разряд на основе приемов письменных вычислений (с помощью учителя)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вычитание чисел в пределах 100 и с переходом через разряд на основе приемов письменных вычислений  </w:t>
            </w:r>
          </w:p>
        </w:tc>
      </w:tr>
      <w:tr w:rsidR="002D262E">
        <w:tblPrEx>
          <w:tblCellMar>
            <w:right w:w="50" w:type="dxa"/>
          </w:tblCellMar>
        </w:tblPrEx>
        <w:trPr>
          <w:trHeight w:val="536"/>
        </w:trPr>
        <w:tc>
          <w:tcPr>
            <w:tcW w:w="1403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262E" w:rsidRDefault="002D262E" w:rsidP="002D262E">
            <w:pPr>
              <w:spacing w:after="0" w:line="259" w:lineRule="auto"/>
              <w:ind w:right="60" w:firstLine="0"/>
              <w:jc w:val="center"/>
            </w:pPr>
            <w:r>
              <w:rPr>
                <w:b/>
                <w:sz w:val="24"/>
              </w:rPr>
              <w:t>Умножение и деление с числами 0, 10 – 7 часов</w:t>
            </w:r>
            <w:r>
              <w:rPr>
                <w:sz w:val="24"/>
              </w:rPr>
              <w:t xml:space="preserve"> </w:t>
            </w:r>
          </w:p>
        </w:tc>
      </w:tr>
      <w:tr w:rsidR="00DA2E60">
        <w:tblPrEx>
          <w:tblCellMar>
            <w:right w:w="50" w:type="dxa"/>
          </w:tblCellMar>
        </w:tblPrEx>
        <w:trPr>
          <w:trHeight w:val="249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126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</w:pPr>
            <w:r>
              <w:rPr>
                <w:sz w:val="24"/>
              </w:rPr>
              <w:t xml:space="preserve">Умножение 0 и на 0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7" w:lineRule="auto"/>
              <w:ind w:right="0" w:firstLine="0"/>
              <w:jc w:val="left"/>
            </w:pPr>
            <w:r>
              <w:rPr>
                <w:sz w:val="24"/>
              </w:rPr>
              <w:t xml:space="preserve">Умножение 0 на число (на основе взаимосвязи сложения и умножения). Умножение числа на 0 (на основе переместительного свойства умножения).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Правило нахождения произведения, если один из множителей равен 0; его использование при выполнении вычислений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8" w:lineRule="auto"/>
              <w:ind w:left="34" w:right="0" w:firstLine="0"/>
              <w:jc w:val="left"/>
            </w:pPr>
            <w:r>
              <w:rPr>
                <w:sz w:val="24"/>
              </w:rPr>
              <w:t xml:space="preserve">Применяют правила умножения числа 0. </w:t>
            </w:r>
          </w:p>
          <w:p w:rsidR="002D262E" w:rsidRDefault="002D262E" w:rsidP="002D262E">
            <w:pPr>
              <w:spacing w:after="0" w:line="259" w:lineRule="auto"/>
              <w:ind w:left="34" w:right="0" w:firstLine="0"/>
              <w:jc w:val="left"/>
            </w:pPr>
            <w:r>
              <w:rPr>
                <w:sz w:val="24"/>
              </w:rPr>
              <w:t xml:space="preserve">Понимают связь таблиц умножения и деления, пользуются таблицами умножения на печатной основе для нахождения произведения и частного (с помощью учителя)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8" w:lineRule="auto"/>
              <w:ind w:left="34" w:right="0" w:firstLine="0"/>
              <w:jc w:val="left"/>
            </w:pPr>
            <w:r>
              <w:rPr>
                <w:sz w:val="24"/>
              </w:rPr>
              <w:t xml:space="preserve">Применяют правила умножения числа 0. </w:t>
            </w:r>
          </w:p>
          <w:p w:rsidR="002D262E" w:rsidRDefault="002D262E" w:rsidP="002D262E">
            <w:pPr>
              <w:spacing w:after="0" w:line="259" w:lineRule="auto"/>
              <w:ind w:left="34" w:right="0" w:firstLine="0"/>
              <w:jc w:val="left"/>
            </w:pPr>
            <w:r>
              <w:rPr>
                <w:sz w:val="24"/>
              </w:rPr>
              <w:t xml:space="preserve">Понимают связь таблиц умножения и деления, пользуются таблицами умножения на печатной основе для нахождения произведения и частного </w:t>
            </w:r>
          </w:p>
        </w:tc>
      </w:tr>
      <w:tr w:rsidR="00DA2E60">
        <w:tblPrEx>
          <w:tblCellMar>
            <w:right w:w="50" w:type="dxa"/>
          </w:tblCellMar>
        </w:tblPrEx>
        <w:trPr>
          <w:trHeight w:val="2496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127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Деление 0 на число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37" w:firstLine="0"/>
              <w:jc w:val="left"/>
            </w:pPr>
            <w:r>
              <w:rPr>
                <w:sz w:val="24"/>
              </w:rPr>
              <w:t xml:space="preserve">Деление 0 на число 0 (на основе взаимосвязи умножения и деления) Правило нахождения частного, если делимое равно 0; его использование при выполнении вычислений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8" w:lineRule="auto"/>
              <w:ind w:left="34" w:right="0" w:firstLine="0"/>
              <w:jc w:val="left"/>
            </w:pPr>
            <w:r>
              <w:rPr>
                <w:sz w:val="24"/>
              </w:rPr>
              <w:t xml:space="preserve">Применяют правило деления 0 на число </w:t>
            </w:r>
          </w:p>
          <w:p w:rsidR="002D262E" w:rsidRDefault="002D262E" w:rsidP="002D262E">
            <w:pPr>
              <w:spacing w:after="0" w:line="259" w:lineRule="auto"/>
              <w:ind w:left="34" w:right="0" w:firstLine="0"/>
              <w:jc w:val="left"/>
            </w:pPr>
            <w:r>
              <w:rPr>
                <w:sz w:val="24"/>
              </w:rPr>
              <w:t xml:space="preserve">Понимают связь таблиц умножения и деления, пользуются таблицами умножения на печатной основе для нахождения произведения и частного (с помощью учителя)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8" w:lineRule="auto"/>
              <w:ind w:left="34" w:right="0" w:firstLine="0"/>
              <w:jc w:val="left"/>
            </w:pPr>
            <w:r>
              <w:rPr>
                <w:sz w:val="24"/>
              </w:rPr>
              <w:t xml:space="preserve">Применяют правило деления 0 на число </w:t>
            </w:r>
          </w:p>
          <w:p w:rsidR="002D262E" w:rsidRDefault="002D262E" w:rsidP="002D262E">
            <w:pPr>
              <w:spacing w:after="0" w:line="259" w:lineRule="auto"/>
              <w:ind w:left="34" w:right="0" w:firstLine="0"/>
              <w:jc w:val="left"/>
            </w:pPr>
            <w:r>
              <w:rPr>
                <w:sz w:val="24"/>
              </w:rPr>
              <w:t xml:space="preserve">Понимают связь таблиц умножения и деления, пользуются таблицами умножения на печатной основе для нахождения произведения и частного </w:t>
            </w:r>
          </w:p>
        </w:tc>
      </w:tr>
      <w:tr w:rsidR="00DA2E60">
        <w:tblPrEx>
          <w:tblCellMar>
            <w:right w:w="50" w:type="dxa"/>
          </w:tblCellMar>
        </w:tblPrEx>
        <w:trPr>
          <w:trHeight w:val="1666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128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Умножение и деление числа 0 Взаимное положение геометрических фигур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8" w:lineRule="auto"/>
              <w:ind w:right="0" w:firstLine="0"/>
              <w:jc w:val="left"/>
            </w:pPr>
            <w:r>
              <w:rPr>
                <w:sz w:val="24"/>
              </w:rPr>
              <w:t xml:space="preserve">Взаимное положение на плоскости геометрических фигур: узнавание, называние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Моделирование взаимного положения двух геометрических фигур на плоскости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Узнают, называют, моделируют взаимное положение двух геометрических фигур; нахождение точки пересечения без построения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Узнают, называют, моделируют, строят взаимное положение двух геометрических фигур; нахождение точки пересечения </w:t>
            </w:r>
          </w:p>
        </w:tc>
      </w:tr>
      <w:tr w:rsidR="00DA2E60">
        <w:tblPrEx>
          <w:tblCellMar>
            <w:right w:w="50" w:type="dxa"/>
          </w:tblCellMar>
        </w:tblPrEx>
        <w:trPr>
          <w:trHeight w:val="139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129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Умножение 10 и на 10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57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Умножение 10 на число (на основе взаимосвязи сложения и умножения). Умножение числа на 10 (на основе переместительного свойства умножения) Знание правила нахождения произведения, если один из множителей равен 10; его использование при выполнении</w:t>
            </w:r>
            <w:r>
              <w:t xml:space="preserve"> </w:t>
            </w:r>
            <w:r>
              <w:rPr>
                <w:sz w:val="24"/>
              </w:rPr>
              <w:t>вычислений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34" w:right="132" w:firstLine="0"/>
              <w:jc w:val="left"/>
            </w:pPr>
            <w:r>
              <w:rPr>
                <w:sz w:val="24"/>
              </w:rPr>
              <w:t>Применяют правила умножения числа 10. Понимают связь таблиц умножения и деления, пользуются таблицами умножения на печатной основе для нахождения произведения и частного (с помощью учителя)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134" w:firstLine="34"/>
              <w:jc w:val="left"/>
            </w:pPr>
            <w:r>
              <w:rPr>
                <w:sz w:val="24"/>
              </w:rPr>
              <w:t>Применяют правила умножения числа 10. Понимают связь таблиц умножения и деления, пользуются таблицами умножения на печатной основе для нахождения произведения и частного</w:t>
            </w:r>
          </w:p>
        </w:tc>
      </w:tr>
      <w:tr w:rsidR="00DA2E60">
        <w:tblPrEx>
          <w:tblCellMar>
            <w:right w:w="69" w:type="dxa"/>
          </w:tblCellMar>
        </w:tblPrEx>
        <w:trPr>
          <w:trHeight w:val="249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130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Деление на 10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38" w:firstLine="0"/>
              <w:jc w:val="center"/>
            </w:pPr>
            <w:r>
              <w:rPr>
                <w:sz w:val="24"/>
              </w:rPr>
              <w:t xml:space="preserve">1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Деление числа на 10 (на основе взаимосвязи умножения и деления) Правило нахождения частного, если делитель равен 10; его использование при выполнении вычислений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E12515">
            <w:pPr>
              <w:spacing w:after="0" w:line="278" w:lineRule="auto"/>
              <w:ind w:left="34" w:right="0" w:firstLine="0"/>
              <w:jc w:val="left"/>
            </w:pPr>
            <w:r>
              <w:rPr>
                <w:sz w:val="24"/>
              </w:rPr>
              <w:t xml:space="preserve">Применяют правила деления числа на 10 </w:t>
            </w:r>
          </w:p>
          <w:p w:rsidR="002D262E" w:rsidRDefault="002D262E" w:rsidP="00E12515">
            <w:pPr>
              <w:spacing w:after="0" w:line="259" w:lineRule="auto"/>
              <w:ind w:left="34" w:right="0" w:firstLine="0"/>
              <w:jc w:val="left"/>
            </w:pPr>
            <w:r>
              <w:rPr>
                <w:sz w:val="24"/>
              </w:rPr>
              <w:t xml:space="preserve">Понимают связь таблиц умножения и деления, пользуются таблицами умножения на печатной основе для нахождения произведения и частного (с помощью учителя)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E12515">
            <w:pPr>
              <w:spacing w:after="0" w:line="278" w:lineRule="auto"/>
              <w:ind w:left="34" w:right="0" w:firstLine="0"/>
              <w:jc w:val="left"/>
            </w:pPr>
            <w:r>
              <w:rPr>
                <w:sz w:val="24"/>
              </w:rPr>
              <w:t xml:space="preserve">Применяют правила деления числа на 10 </w:t>
            </w:r>
          </w:p>
          <w:p w:rsidR="002D262E" w:rsidRDefault="002D262E" w:rsidP="00E12515">
            <w:pPr>
              <w:spacing w:after="0" w:line="259" w:lineRule="auto"/>
              <w:ind w:left="34" w:right="0" w:firstLine="0"/>
              <w:jc w:val="left"/>
            </w:pPr>
            <w:r>
              <w:rPr>
                <w:sz w:val="24"/>
              </w:rPr>
              <w:t xml:space="preserve">Понимают связь таблиц умножения и деления, пользуются таблицами умножения на печатной основе для нахождения произведения и частного </w:t>
            </w:r>
          </w:p>
        </w:tc>
      </w:tr>
      <w:tr w:rsidR="00DA2E60" w:rsidTr="001F1CD5">
        <w:tblPrEx>
          <w:tblCellMar>
            <w:right w:w="69" w:type="dxa"/>
          </w:tblCellMar>
        </w:tblPrEx>
        <w:trPr>
          <w:trHeight w:val="67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10" w:right="0" w:firstLine="0"/>
              <w:jc w:val="left"/>
            </w:pPr>
            <w:r>
              <w:rPr>
                <w:sz w:val="24"/>
              </w:rPr>
              <w:t>131-</w:t>
            </w:r>
          </w:p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132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Нахождение неизвестного слагаемого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38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40" w:line="238" w:lineRule="auto"/>
              <w:ind w:right="0" w:firstLine="0"/>
              <w:jc w:val="left"/>
            </w:pPr>
            <w:r>
              <w:rPr>
                <w:sz w:val="24"/>
              </w:rPr>
              <w:t xml:space="preserve">Решение примеров с неизвестным слагаемым, обозначенным буквой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«</w:t>
            </w:r>
            <w:r>
              <w:rPr>
                <w:i/>
                <w:sz w:val="24"/>
              </w:rPr>
              <w:t>х</w:t>
            </w:r>
            <w:r>
              <w:rPr>
                <w:sz w:val="24"/>
              </w:rPr>
              <w:t xml:space="preserve">» </w:t>
            </w:r>
          </w:p>
          <w:p w:rsidR="002D262E" w:rsidRDefault="002D262E" w:rsidP="002D262E">
            <w:pPr>
              <w:spacing w:after="0" w:line="257" w:lineRule="auto"/>
              <w:ind w:right="0" w:firstLine="0"/>
              <w:jc w:val="left"/>
            </w:pPr>
            <w:r>
              <w:rPr>
                <w:sz w:val="24"/>
              </w:rPr>
              <w:t xml:space="preserve">Проверка правильности вычислений по нахождению неизвестного слагаемого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Простые арифметические задачи на нахождение неизвестного слагаемого: краткая запись задачи, решение задачи с проверкой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Решают примеры с неизвестным слагаемым, обозначенным буквой «</w:t>
            </w:r>
            <w:r>
              <w:rPr>
                <w:i/>
                <w:sz w:val="24"/>
              </w:rPr>
              <w:t>х</w:t>
            </w:r>
            <w:r>
              <w:rPr>
                <w:sz w:val="24"/>
              </w:rPr>
              <w:t xml:space="preserve">» (с помощью учителя)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>Решают примеры с неизвестным слагаемым, обозначенным буквой «</w:t>
            </w:r>
            <w:r>
              <w:rPr>
                <w:i/>
                <w:sz w:val="24"/>
              </w:rPr>
              <w:t>х</w:t>
            </w:r>
            <w:r>
              <w:rPr>
                <w:sz w:val="24"/>
              </w:rPr>
              <w:t xml:space="preserve">» </w:t>
            </w:r>
          </w:p>
        </w:tc>
      </w:tr>
      <w:tr w:rsidR="002D262E">
        <w:tblPrEx>
          <w:tblCellMar>
            <w:right w:w="69" w:type="dxa"/>
          </w:tblCellMar>
        </w:tblPrEx>
        <w:trPr>
          <w:trHeight w:val="698"/>
        </w:trPr>
        <w:tc>
          <w:tcPr>
            <w:tcW w:w="1403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262E" w:rsidRDefault="002D262E" w:rsidP="002D262E">
            <w:pPr>
              <w:spacing w:after="0" w:line="259" w:lineRule="auto"/>
              <w:ind w:right="44" w:firstLine="0"/>
              <w:jc w:val="center"/>
            </w:pPr>
            <w:r>
              <w:rPr>
                <w:b/>
                <w:sz w:val="24"/>
              </w:rPr>
              <w:t xml:space="preserve">Повторение – 4 часа </w:t>
            </w:r>
          </w:p>
        </w:tc>
      </w:tr>
      <w:tr w:rsidR="00DA2E60">
        <w:tblPrEx>
          <w:tblCellMar>
            <w:right w:w="69" w:type="dxa"/>
          </w:tblCellMar>
        </w:tblPrEx>
        <w:trPr>
          <w:trHeight w:val="1666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10" w:right="0" w:firstLine="0"/>
              <w:jc w:val="left"/>
            </w:pPr>
            <w:r>
              <w:rPr>
                <w:sz w:val="24"/>
              </w:rPr>
              <w:t>133-</w:t>
            </w:r>
          </w:p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134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Сложение и вычитание чисел с переходом через разряд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38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Сложение и вычитание чисел в пределах 100 без перехода через разряд, с переходом через разряд на основе приемов письменных вычислений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и вычитание чисел в пределах 100 с переходом через разряд на основе приемов письменных вычислений (с помощью учителя)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сложение вычитание чисел в пределах 100 и с переходом через разряд на основе приемов письменных вычислений  </w:t>
            </w:r>
          </w:p>
        </w:tc>
      </w:tr>
      <w:tr w:rsidR="00DA2E60">
        <w:tblPrEx>
          <w:tblCellMar>
            <w:right w:w="69" w:type="dxa"/>
          </w:tblCellMar>
        </w:tblPrEx>
        <w:trPr>
          <w:trHeight w:val="332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left="10" w:right="0" w:firstLine="0"/>
              <w:jc w:val="left"/>
            </w:pPr>
            <w:r>
              <w:rPr>
                <w:sz w:val="24"/>
              </w:rPr>
              <w:t>135-</w:t>
            </w:r>
          </w:p>
          <w:p w:rsidR="002D262E" w:rsidRDefault="002D262E" w:rsidP="002D262E">
            <w:pPr>
              <w:spacing w:after="0" w:line="259" w:lineRule="auto"/>
              <w:ind w:left="48" w:right="0" w:firstLine="0"/>
              <w:jc w:val="left"/>
            </w:pPr>
            <w:r>
              <w:rPr>
                <w:sz w:val="24"/>
              </w:rPr>
              <w:t xml:space="preserve">136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Умножение и деление чисел в пределах 100 </w:t>
            </w:r>
          </w:p>
        </w:tc>
        <w:tc>
          <w:tcPr>
            <w:tcW w:w="7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28" w:firstLine="0"/>
              <w:jc w:val="center"/>
            </w:pPr>
            <w:r>
              <w:rPr>
                <w:sz w:val="24"/>
              </w:rPr>
              <w:t xml:space="preserve">2 </w:t>
            </w:r>
          </w:p>
        </w:tc>
        <w:tc>
          <w:tcPr>
            <w:tcW w:w="4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Знание табличных случаев умножения чисел 2-9 с проверкой правильности вычислений по таблице умножения чисел 2-9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38" w:lineRule="auto"/>
              <w:ind w:right="0" w:firstLine="0"/>
              <w:jc w:val="left"/>
            </w:pPr>
            <w:r>
              <w:rPr>
                <w:sz w:val="24"/>
              </w:rPr>
              <w:t xml:space="preserve">Пользуются таблицей умножения и деления чисел 2-9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решение простых арифметических задач на увеличение, уменьшение числа в несколько раз на основе действий с предметными совокупностями, иллюстрирования содержания задачи (с помощью учителя) </w:t>
            </w: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262E" w:rsidRDefault="002D262E" w:rsidP="002D262E">
            <w:pPr>
              <w:spacing w:after="0" w:line="274" w:lineRule="auto"/>
              <w:ind w:right="0" w:firstLine="0"/>
              <w:jc w:val="left"/>
            </w:pPr>
            <w:r>
              <w:rPr>
                <w:sz w:val="24"/>
              </w:rPr>
              <w:t xml:space="preserve">Знают таблицу умножения и деления чисел 2-9 </w:t>
            </w:r>
          </w:p>
          <w:p w:rsidR="002D262E" w:rsidRDefault="002D262E" w:rsidP="002D262E">
            <w:pPr>
              <w:spacing w:after="0" w:line="259" w:lineRule="auto"/>
              <w:ind w:right="0" w:firstLine="0"/>
              <w:jc w:val="left"/>
            </w:pPr>
            <w:r>
              <w:rPr>
                <w:sz w:val="24"/>
              </w:rPr>
              <w:t xml:space="preserve">Выполняют решение простых арифметических задач на увеличение, уменьшение числа в несколько раз на основе действий с предметными совокупностями, иллюстрирования содержания задачи </w:t>
            </w:r>
          </w:p>
        </w:tc>
      </w:tr>
    </w:tbl>
    <w:p w:rsidR="004C3729" w:rsidRDefault="0057792F">
      <w:pPr>
        <w:spacing w:after="0" w:line="259" w:lineRule="auto"/>
        <w:ind w:right="0" w:firstLine="0"/>
      </w:pPr>
      <w:r>
        <w:rPr>
          <w:sz w:val="24"/>
        </w:rPr>
        <w:t xml:space="preserve"> </w:t>
      </w:r>
    </w:p>
    <w:p w:rsidR="004C3729" w:rsidRDefault="0057792F">
      <w:pPr>
        <w:spacing w:after="0" w:line="259" w:lineRule="auto"/>
        <w:ind w:right="0" w:firstLine="0"/>
        <w:rPr>
          <w:sz w:val="24"/>
        </w:rPr>
      </w:pPr>
      <w:r>
        <w:rPr>
          <w:sz w:val="24"/>
        </w:rPr>
        <w:t xml:space="preserve"> </w:t>
      </w:r>
    </w:p>
    <w:p w:rsidR="00810A7F" w:rsidRDefault="00810A7F">
      <w:pPr>
        <w:spacing w:after="0" w:line="259" w:lineRule="auto"/>
        <w:ind w:right="0" w:firstLine="0"/>
        <w:rPr>
          <w:sz w:val="24"/>
        </w:rPr>
      </w:pPr>
    </w:p>
    <w:p w:rsidR="00810A7F" w:rsidRDefault="00810A7F">
      <w:pPr>
        <w:spacing w:after="0" w:line="259" w:lineRule="auto"/>
        <w:ind w:right="0" w:firstLine="0"/>
        <w:rPr>
          <w:sz w:val="24"/>
        </w:rPr>
      </w:pPr>
    </w:p>
    <w:p w:rsidR="00810A7F" w:rsidRDefault="00810A7F">
      <w:pPr>
        <w:spacing w:after="0" w:line="259" w:lineRule="auto"/>
        <w:ind w:right="0" w:firstLine="0"/>
      </w:pPr>
    </w:p>
    <w:p w:rsidR="00642662" w:rsidRPr="0013585D" w:rsidRDefault="00642662" w:rsidP="0013585D">
      <w:pPr>
        <w:pStyle w:val="a8"/>
        <w:numPr>
          <w:ilvl w:val="0"/>
          <w:numId w:val="4"/>
        </w:numPr>
        <w:spacing w:after="160" w:line="259" w:lineRule="auto"/>
        <w:ind w:right="0"/>
        <w:jc w:val="left"/>
        <w:rPr>
          <w:rFonts w:eastAsiaTheme="minorHAnsi"/>
          <w:color w:val="auto"/>
          <w:szCs w:val="28"/>
          <w:lang w:eastAsia="en-US"/>
        </w:rPr>
      </w:pPr>
      <w:r w:rsidRPr="0013585D">
        <w:rPr>
          <w:rFonts w:eastAsiaTheme="minorHAnsi"/>
          <w:b/>
          <w:color w:val="auto"/>
          <w:szCs w:val="28"/>
          <w:lang w:eastAsia="en-US"/>
        </w:rPr>
        <w:t>ОПИСАНИЕ УЧЕБНО-МЕТОДИЧЕСКОГО И МАТЕРИАЛЬНО-ТЕХНИЧЕСКОЕ ОБЕСПЕЧЕНИЯ УЧЕБНОГО ПРЕДМЕТА</w:t>
      </w:r>
    </w:p>
    <w:p w:rsidR="004C3729" w:rsidRPr="001F1CD5" w:rsidRDefault="004C3729" w:rsidP="001F1CD5">
      <w:pPr>
        <w:spacing w:after="0" w:line="259" w:lineRule="auto"/>
        <w:ind w:right="0" w:firstLine="0"/>
        <w:jc w:val="center"/>
        <w:rPr>
          <w:b/>
        </w:rPr>
      </w:pPr>
    </w:p>
    <w:p w:rsidR="001F1CD5" w:rsidRPr="001F1CD5" w:rsidRDefault="001F1CD5" w:rsidP="0013585D">
      <w:pPr>
        <w:ind w:firstLine="0"/>
        <w:rPr>
          <w:rFonts w:eastAsia="Calibri"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>Учебник математики для</w:t>
      </w:r>
      <w:r w:rsidRPr="001F1CD5">
        <w:rPr>
          <w:rFonts w:eastAsia="Calibri"/>
          <w:color w:val="auto"/>
          <w:szCs w:val="28"/>
          <w:lang w:eastAsia="en-US"/>
        </w:rPr>
        <w:t xml:space="preserve"> </w:t>
      </w:r>
      <w:r w:rsidR="00276080" w:rsidRPr="001F1CD5">
        <w:rPr>
          <w:rFonts w:eastAsia="Calibri"/>
          <w:color w:val="auto"/>
          <w:szCs w:val="28"/>
          <w:lang w:eastAsia="en-US"/>
        </w:rPr>
        <w:t>4 класса</w:t>
      </w:r>
      <w:r w:rsidRPr="001F1CD5">
        <w:rPr>
          <w:rFonts w:eastAsia="Calibri"/>
          <w:color w:val="auto"/>
          <w:szCs w:val="28"/>
          <w:lang w:eastAsia="en-US"/>
        </w:rPr>
        <w:t xml:space="preserve"> в 2 х частях Т.В.</w:t>
      </w:r>
      <w:r w:rsidR="009D397A">
        <w:rPr>
          <w:rFonts w:eastAsia="Calibri"/>
          <w:color w:val="auto"/>
          <w:szCs w:val="28"/>
          <w:lang w:eastAsia="en-US"/>
        </w:rPr>
        <w:t xml:space="preserve"> </w:t>
      </w:r>
      <w:r w:rsidRPr="001F1CD5">
        <w:rPr>
          <w:rFonts w:eastAsia="Calibri"/>
          <w:color w:val="auto"/>
          <w:szCs w:val="28"/>
          <w:lang w:eastAsia="en-US"/>
        </w:rPr>
        <w:t>Алышева, И.М.</w:t>
      </w:r>
      <w:r w:rsidR="009D397A">
        <w:rPr>
          <w:rFonts w:eastAsia="Calibri"/>
          <w:color w:val="auto"/>
          <w:szCs w:val="28"/>
          <w:lang w:eastAsia="en-US"/>
        </w:rPr>
        <w:t xml:space="preserve"> </w:t>
      </w:r>
      <w:r w:rsidRPr="001F1CD5">
        <w:rPr>
          <w:rFonts w:eastAsia="Calibri"/>
          <w:color w:val="auto"/>
          <w:szCs w:val="28"/>
          <w:lang w:eastAsia="en-US"/>
        </w:rPr>
        <w:t>Яковлева - М: П</w:t>
      </w:r>
      <w:r w:rsidR="009D397A">
        <w:rPr>
          <w:rFonts w:eastAsia="Calibri"/>
          <w:color w:val="auto"/>
          <w:szCs w:val="28"/>
          <w:lang w:eastAsia="en-US"/>
        </w:rPr>
        <w:t>р</w:t>
      </w:r>
      <w:r w:rsidRPr="001F1CD5">
        <w:rPr>
          <w:rFonts w:eastAsia="Calibri"/>
          <w:color w:val="auto"/>
          <w:szCs w:val="28"/>
          <w:lang w:eastAsia="en-US"/>
        </w:rPr>
        <w:t>освещение, 2020 г.</w:t>
      </w:r>
    </w:p>
    <w:p w:rsidR="001F1CD5" w:rsidRPr="001F1CD5" w:rsidRDefault="001F1CD5" w:rsidP="001F1CD5">
      <w:pPr>
        <w:spacing w:after="200" w:line="276" w:lineRule="auto"/>
        <w:ind w:right="0" w:firstLine="0"/>
        <w:jc w:val="left"/>
        <w:rPr>
          <w:rFonts w:eastAsia="Calibri"/>
          <w:color w:val="auto"/>
          <w:szCs w:val="28"/>
          <w:lang w:eastAsia="en-US"/>
        </w:rPr>
      </w:pPr>
      <w:r w:rsidRPr="001F1CD5">
        <w:rPr>
          <w:rFonts w:eastAsia="Calibri"/>
          <w:color w:val="auto"/>
          <w:szCs w:val="28"/>
          <w:lang w:eastAsia="en-US"/>
        </w:rPr>
        <w:t>Залялетдинова Ф.Р. Нестандартные уроки математики в коррекционной школе. – М.: Просвещение, 2019г.</w:t>
      </w:r>
    </w:p>
    <w:p w:rsidR="001F1CD5" w:rsidRPr="001F1CD5" w:rsidRDefault="00DA2E60" w:rsidP="001F1CD5">
      <w:pPr>
        <w:spacing w:after="200" w:line="276" w:lineRule="auto"/>
        <w:ind w:right="0" w:firstLine="0"/>
        <w:jc w:val="left"/>
        <w:rPr>
          <w:rFonts w:eastAsia="Calibri"/>
          <w:color w:val="auto"/>
          <w:szCs w:val="28"/>
          <w:lang w:eastAsia="en-US"/>
        </w:rPr>
      </w:pPr>
      <w:r>
        <w:rPr>
          <w:rFonts w:eastAsia="Calibri"/>
          <w:color w:val="auto"/>
          <w:szCs w:val="28"/>
          <w:lang w:eastAsia="en-US"/>
        </w:rPr>
        <w:t xml:space="preserve"> </w:t>
      </w:r>
      <w:r w:rsidR="001F1CD5" w:rsidRPr="001F1CD5">
        <w:rPr>
          <w:rFonts w:eastAsia="Calibri"/>
          <w:color w:val="auto"/>
          <w:szCs w:val="28"/>
          <w:lang w:eastAsia="en-US"/>
        </w:rPr>
        <w:t xml:space="preserve">Узорова О.В., Нефедова Е.А. Сборник контрольных работ и диктантов по математике. – М. «Астрель», 2019г </w:t>
      </w:r>
    </w:p>
    <w:p w:rsidR="004C3729" w:rsidRPr="00642662" w:rsidRDefault="001F1CD5" w:rsidP="00642662">
      <w:pPr>
        <w:spacing w:after="200" w:line="276" w:lineRule="auto"/>
        <w:ind w:right="0" w:firstLine="0"/>
        <w:jc w:val="left"/>
        <w:rPr>
          <w:rFonts w:eastAsia="Calibri"/>
          <w:color w:val="auto"/>
          <w:sz w:val="24"/>
          <w:szCs w:val="24"/>
          <w:lang w:eastAsia="en-US"/>
        </w:rPr>
      </w:pPr>
      <w:r w:rsidRPr="001F1CD5">
        <w:rPr>
          <w:rFonts w:eastAsia="Calibri"/>
          <w:color w:val="auto"/>
          <w:sz w:val="24"/>
          <w:szCs w:val="24"/>
          <w:lang w:eastAsia="en-US"/>
        </w:rPr>
        <w:t>.</w:t>
      </w:r>
    </w:p>
    <w:sectPr w:rsidR="004C3729" w:rsidRPr="00642662" w:rsidSect="00CC45D8">
      <w:footerReference w:type="even" r:id="rId13"/>
      <w:footerReference w:type="default" r:id="rId14"/>
      <w:footerReference w:type="first" r:id="rId15"/>
      <w:pgSz w:w="16838" w:h="11906" w:orient="landscape"/>
      <w:pgMar w:top="1138" w:right="1245" w:bottom="1135" w:left="1418" w:header="720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C70D8" w:rsidRDefault="00EC70D8">
      <w:pPr>
        <w:spacing w:after="0" w:line="240" w:lineRule="auto"/>
      </w:pPr>
      <w:r>
        <w:separator/>
      </w:r>
    </w:p>
  </w:endnote>
  <w:endnote w:type="continuationSeparator" w:id="0">
    <w:p w:rsidR="00EC70D8" w:rsidRDefault="00EC70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 Symbol">
    <w:charset w:val="00"/>
    <w:family w:val="swiss"/>
    <w:pitch w:val="variable"/>
    <w:sig w:usb0="8000006F" w:usb1="1200FBEF" w:usb2="0064C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-BoldMT"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4581" w:rsidRDefault="006B4581">
    <w:pPr>
      <w:spacing w:after="0" w:line="259" w:lineRule="auto"/>
      <w:ind w:right="2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2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6B4581" w:rsidRDefault="006B4581">
    <w:pPr>
      <w:spacing w:after="0" w:line="259" w:lineRule="auto"/>
      <w:ind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4581" w:rsidRDefault="006B4581">
    <w:pPr>
      <w:spacing w:after="0" w:line="259" w:lineRule="auto"/>
      <w:ind w:right="0" w:firstLine="0"/>
      <w:jc w:val="left"/>
    </w:pPr>
  </w:p>
  <w:p w:rsidR="006B4581" w:rsidRDefault="006B4581">
    <w:pPr>
      <w:spacing w:after="0" w:line="259" w:lineRule="auto"/>
      <w:ind w:right="0" w:firstLine="0"/>
      <w:jc w:val="left"/>
      <w:rPr>
        <w:rFonts w:ascii="Calibri" w:eastAsia="Calibri" w:hAnsi="Calibri" w:cs="Calibri"/>
        <w:sz w:val="22"/>
      </w:rPr>
    </w:pPr>
  </w:p>
  <w:p w:rsidR="006B4581" w:rsidRDefault="006B4581">
    <w:pPr>
      <w:spacing w:after="0" w:line="259" w:lineRule="auto"/>
      <w:ind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4581" w:rsidRDefault="006B4581">
    <w:pPr>
      <w:spacing w:after="160" w:line="259" w:lineRule="auto"/>
      <w:ind w:right="0" w:firstLine="0"/>
      <w:jc w:val="left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4581" w:rsidRDefault="006B4581">
    <w:pPr>
      <w:spacing w:after="0" w:line="259" w:lineRule="auto"/>
      <w:ind w:right="-4155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14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6B4581" w:rsidRDefault="006B4581">
    <w:pPr>
      <w:spacing w:after="0" w:line="259" w:lineRule="auto"/>
      <w:ind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4581" w:rsidRPr="007B141B" w:rsidRDefault="006B4581" w:rsidP="007B141B">
    <w:pPr>
      <w:pStyle w:val="a6"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4581" w:rsidRDefault="006B4581">
    <w:pPr>
      <w:spacing w:after="0" w:line="259" w:lineRule="auto"/>
      <w:ind w:right="-4155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14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6B4581" w:rsidRDefault="006B4581">
    <w:pPr>
      <w:spacing w:after="0" w:line="259" w:lineRule="auto"/>
      <w:ind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C70D8" w:rsidRDefault="00EC70D8">
      <w:pPr>
        <w:spacing w:after="0" w:line="240" w:lineRule="auto"/>
      </w:pPr>
      <w:r>
        <w:separator/>
      </w:r>
    </w:p>
  </w:footnote>
  <w:footnote w:type="continuationSeparator" w:id="0">
    <w:p w:rsidR="00EC70D8" w:rsidRDefault="00EC70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34864415"/>
      <w:docPartObj>
        <w:docPartGallery w:val="Page Numbers (Top of Page)"/>
        <w:docPartUnique/>
      </w:docPartObj>
    </w:sdtPr>
    <w:sdtEndPr/>
    <w:sdtContent>
      <w:p w:rsidR="006B4581" w:rsidRDefault="006B4581">
        <w:pPr>
          <w:pStyle w:val="a4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740F2">
          <w:rPr>
            <w:noProof/>
          </w:rPr>
          <w:t>1</w:t>
        </w:r>
        <w:r>
          <w:fldChar w:fldCharType="end"/>
        </w:r>
      </w:p>
    </w:sdtContent>
  </w:sdt>
  <w:p w:rsidR="006B4581" w:rsidRDefault="006B4581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D63F5D"/>
    <w:multiLevelType w:val="hybridMultilevel"/>
    <w:tmpl w:val="097E798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20CD0C8A"/>
    <w:multiLevelType w:val="hybridMultilevel"/>
    <w:tmpl w:val="600E7076"/>
    <w:lvl w:ilvl="0" w:tplc="00DE8D86">
      <w:start w:val="1"/>
      <w:numFmt w:val="upperRoman"/>
      <w:pStyle w:val="1"/>
      <w:lvlText w:val="%1."/>
      <w:lvlJc w:val="left"/>
      <w:pPr>
        <w:ind w:left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48A6BCC">
      <w:start w:val="1"/>
      <w:numFmt w:val="lowerLetter"/>
      <w:lvlText w:val="%2"/>
      <w:lvlJc w:val="left"/>
      <w:pPr>
        <w:ind w:left="40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DB6DBD2">
      <w:start w:val="1"/>
      <w:numFmt w:val="lowerRoman"/>
      <w:lvlText w:val="%3"/>
      <w:lvlJc w:val="left"/>
      <w:pPr>
        <w:ind w:left="47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8280D7C">
      <w:start w:val="1"/>
      <w:numFmt w:val="decimal"/>
      <w:lvlText w:val="%4"/>
      <w:lvlJc w:val="left"/>
      <w:pPr>
        <w:ind w:left="54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B1AE4D6">
      <w:start w:val="1"/>
      <w:numFmt w:val="lowerLetter"/>
      <w:lvlText w:val="%5"/>
      <w:lvlJc w:val="left"/>
      <w:pPr>
        <w:ind w:left="61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986C4FC">
      <w:start w:val="1"/>
      <w:numFmt w:val="lowerRoman"/>
      <w:lvlText w:val="%6"/>
      <w:lvlJc w:val="left"/>
      <w:pPr>
        <w:ind w:left="68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A56C614">
      <w:start w:val="1"/>
      <w:numFmt w:val="decimal"/>
      <w:lvlText w:val="%7"/>
      <w:lvlJc w:val="left"/>
      <w:pPr>
        <w:ind w:left="76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2C826DC">
      <w:start w:val="1"/>
      <w:numFmt w:val="lowerLetter"/>
      <w:lvlText w:val="%8"/>
      <w:lvlJc w:val="left"/>
      <w:pPr>
        <w:ind w:left="83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634AEB4">
      <w:start w:val="1"/>
      <w:numFmt w:val="lowerRoman"/>
      <w:lvlText w:val="%9"/>
      <w:lvlJc w:val="left"/>
      <w:pPr>
        <w:ind w:left="90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4243DDC"/>
    <w:multiLevelType w:val="hybridMultilevel"/>
    <w:tmpl w:val="CFAEDF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B5E42C4"/>
    <w:multiLevelType w:val="hybridMultilevel"/>
    <w:tmpl w:val="3D9E24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7F1E7C"/>
    <w:multiLevelType w:val="hybridMultilevel"/>
    <w:tmpl w:val="7E1EE53E"/>
    <w:lvl w:ilvl="0" w:tplc="5A4A38CE">
      <w:start w:val="7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61C64592"/>
    <w:multiLevelType w:val="hybridMultilevel"/>
    <w:tmpl w:val="403CB716"/>
    <w:lvl w:ilvl="0" w:tplc="763ECC38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E1D71C4"/>
    <w:multiLevelType w:val="hybridMultilevel"/>
    <w:tmpl w:val="E3CA5798"/>
    <w:lvl w:ilvl="0" w:tplc="59D48FE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3729"/>
    <w:rsid w:val="00002F0C"/>
    <w:rsid w:val="00025E3B"/>
    <w:rsid w:val="0013585D"/>
    <w:rsid w:val="00152851"/>
    <w:rsid w:val="00196876"/>
    <w:rsid w:val="001C21ED"/>
    <w:rsid w:val="001D24D6"/>
    <w:rsid w:val="001E214D"/>
    <w:rsid w:val="001F1CD5"/>
    <w:rsid w:val="0021722C"/>
    <w:rsid w:val="00275C1E"/>
    <w:rsid w:val="00276080"/>
    <w:rsid w:val="002A61D5"/>
    <w:rsid w:val="002D262E"/>
    <w:rsid w:val="003A156C"/>
    <w:rsid w:val="003F2723"/>
    <w:rsid w:val="004556B5"/>
    <w:rsid w:val="004759CF"/>
    <w:rsid w:val="004B71E8"/>
    <w:rsid w:val="004C3729"/>
    <w:rsid w:val="0057792F"/>
    <w:rsid w:val="00577DB6"/>
    <w:rsid w:val="005B7108"/>
    <w:rsid w:val="00631C75"/>
    <w:rsid w:val="00642662"/>
    <w:rsid w:val="00647931"/>
    <w:rsid w:val="00647BC0"/>
    <w:rsid w:val="006740F2"/>
    <w:rsid w:val="006B4581"/>
    <w:rsid w:val="006F6110"/>
    <w:rsid w:val="00757A4C"/>
    <w:rsid w:val="00777963"/>
    <w:rsid w:val="007B141B"/>
    <w:rsid w:val="007D4BA1"/>
    <w:rsid w:val="00810A7F"/>
    <w:rsid w:val="00887F47"/>
    <w:rsid w:val="009D397A"/>
    <w:rsid w:val="00AA1669"/>
    <w:rsid w:val="00AD7BB8"/>
    <w:rsid w:val="00AF33F9"/>
    <w:rsid w:val="00B007C2"/>
    <w:rsid w:val="00B00EBD"/>
    <w:rsid w:val="00B14FCD"/>
    <w:rsid w:val="00BC023F"/>
    <w:rsid w:val="00C255B2"/>
    <w:rsid w:val="00C85474"/>
    <w:rsid w:val="00CC45D8"/>
    <w:rsid w:val="00CE4405"/>
    <w:rsid w:val="00D74EBB"/>
    <w:rsid w:val="00DA2E60"/>
    <w:rsid w:val="00E10838"/>
    <w:rsid w:val="00E12515"/>
    <w:rsid w:val="00E7712C"/>
    <w:rsid w:val="00E927DD"/>
    <w:rsid w:val="00EC50FE"/>
    <w:rsid w:val="00EC70D8"/>
    <w:rsid w:val="00F94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8B1230"/>
  <w15:docId w15:val="{5E501590-3E8B-4DCD-AE19-0AF4C2DC28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39" w:line="386" w:lineRule="auto"/>
      <w:ind w:right="370" w:firstLine="417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numPr>
        <w:numId w:val="1"/>
      </w:numPr>
      <w:spacing w:after="267"/>
      <w:ind w:left="10" w:right="4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267"/>
      <w:ind w:left="10" w:right="4" w:hanging="10"/>
      <w:jc w:val="center"/>
      <w:outlineLvl w:val="1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000000"/>
      <w:sz w:val="28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paragraph" w:styleId="11">
    <w:name w:val="toc 1"/>
    <w:hidden/>
    <w:pPr>
      <w:spacing w:after="253"/>
      <w:ind w:left="15" w:right="23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3">
    <w:name w:val="Содержимое таблицы"/>
    <w:basedOn w:val="a"/>
    <w:rsid w:val="00152851"/>
    <w:pPr>
      <w:widowControl w:val="0"/>
      <w:suppressLineNumbers/>
      <w:suppressAutoHyphens/>
      <w:spacing w:after="0" w:line="240" w:lineRule="auto"/>
      <w:ind w:right="0" w:firstLine="0"/>
      <w:jc w:val="left"/>
    </w:pPr>
    <w:rPr>
      <w:rFonts w:eastAsia="SimSun" w:cs="Mangal"/>
      <w:color w:val="auto"/>
      <w:kern w:val="1"/>
      <w:sz w:val="24"/>
      <w:szCs w:val="24"/>
      <w:lang w:eastAsia="hi-IN" w:bidi="hi-IN"/>
    </w:rPr>
  </w:style>
  <w:style w:type="paragraph" w:styleId="a4">
    <w:name w:val="header"/>
    <w:basedOn w:val="a"/>
    <w:link w:val="a5"/>
    <w:uiPriority w:val="99"/>
    <w:unhideWhenUsed/>
    <w:rsid w:val="007B14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B141B"/>
    <w:rPr>
      <w:rFonts w:ascii="Times New Roman" w:eastAsia="Times New Roman" w:hAnsi="Times New Roman" w:cs="Times New Roman"/>
      <w:color w:val="000000"/>
      <w:sz w:val="28"/>
    </w:rPr>
  </w:style>
  <w:style w:type="paragraph" w:styleId="a6">
    <w:name w:val="footer"/>
    <w:basedOn w:val="a"/>
    <w:link w:val="a7"/>
    <w:uiPriority w:val="99"/>
    <w:unhideWhenUsed/>
    <w:rsid w:val="007B14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B141B"/>
    <w:rPr>
      <w:rFonts w:ascii="Times New Roman" w:eastAsia="Times New Roman" w:hAnsi="Times New Roman" w:cs="Times New Roman"/>
      <w:color w:val="000000"/>
      <w:sz w:val="28"/>
    </w:rPr>
  </w:style>
  <w:style w:type="paragraph" w:styleId="a8">
    <w:name w:val="List Paragraph"/>
    <w:basedOn w:val="a"/>
    <w:uiPriority w:val="34"/>
    <w:qFormat/>
    <w:rsid w:val="00647BC0"/>
    <w:pPr>
      <w:ind w:left="720"/>
      <w:contextualSpacing/>
    </w:pPr>
  </w:style>
  <w:style w:type="paragraph" w:styleId="a9">
    <w:name w:val="Body Text"/>
    <w:basedOn w:val="a"/>
    <w:link w:val="aa"/>
    <w:uiPriority w:val="1"/>
    <w:qFormat/>
    <w:rsid w:val="00AA1669"/>
    <w:pPr>
      <w:widowControl w:val="0"/>
      <w:autoSpaceDE w:val="0"/>
      <w:autoSpaceDN w:val="0"/>
      <w:spacing w:before="1" w:after="0" w:line="240" w:lineRule="auto"/>
      <w:ind w:right="0" w:firstLine="0"/>
      <w:jc w:val="left"/>
    </w:pPr>
    <w:rPr>
      <w:color w:val="auto"/>
      <w:szCs w:val="28"/>
      <w:lang w:eastAsia="en-US"/>
    </w:rPr>
  </w:style>
  <w:style w:type="character" w:customStyle="1" w:styleId="aa">
    <w:name w:val="Основной текст Знак"/>
    <w:basedOn w:val="a0"/>
    <w:link w:val="a9"/>
    <w:uiPriority w:val="1"/>
    <w:rsid w:val="00AA1669"/>
    <w:rPr>
      <w:rFonts w:ascii="Times New Roman" w:eastAsia="Times New Roman" w:hAnsi="Times New Roman" w:cs="Times New Roman"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B6B59F-E7EF-4D8F-9AFD-6FCBD41E4A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</Pages>
  <Words>11160</Words>
  <Characters>63613</Characters>
  <Application>Microsoft Office Word</Application>
  <DocSecurity>0</DocSecurity>
  <Lines>530</Lines>
  <Paragraphs>149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79261086831</dc:creator>
  <cp:keywords/>
  <cp:lastModifiedBy>House</cp:lastModifiedBy>
  <cp:revision>31</cp:revision>
  <dcterms:created xsi:type="dcterms:W3CDTF">2023-08-30T02:45:00Z</dcterms:created>
  <dcterms:modified xsi:type="dcterms:W3CDTF">2023-09-19T06:59:00Z</dcterms:modified>
</cp:coreProperties>
</file>